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43" w:rsidRPr="00D96143" w:rsidRDefault="00D96143" w:rsidP="00D96143">
      <w:pPr>
        <w:shd w:val="clear" w:color="auto" w:fill="FFFFFF"/>
        <w:spacing w:after="0" w:line="240" w:lineRule="auto"/>
        <w:rPr>
          <w:rFonts w:ascii="Helvetica" w:eastAsia="Times New Roman" w:hAnsi="Helvetica" w:cs="Helvetica"/>
          <w:b/>
          <w:color w:val="1D2129"/>
          <w:sz w:val="21"/>
          <w:szCs w:val="21"/>
          <w:lang w:eastAsia="ru-RU"/>
        </w:rPr>
      </w:pPr>
      <w:r w:rsidRPr="00D96143">
        <w:rPr>
          <w:rFonts w:ascii="Helvetica" w:eastAsia="Times New Roman" w:hAnsi="Helvetica" w:cs="Helvetica" w:hint="eastAsia"/>
          <w:b/>
          <w:color w:val="1D2129"/>
          <w:sz w:val="21"/>
          <w:szCs w:val="21"/>
          <w:lang w:eastAsia="ru-RU"/>
        </w:rPr>
        <w:t>О</w:t>
      </w:r>
      <w:r w:rsidRPr="00D96143">
        <w:rPr>
          <w:rFonts w:ascii="Helvetica" w:eastAsia="Times New Roman" w:hAnsi="Helvetica" w:cs="Helvetica"/>
          <w:b/>
          <w:color w:val="1D2129"/>
          <w:sz w:val="21"/>
          <w:szCs w:val="21"/>
          <w:lang w:eastAsia="ru-RU"/>
        </w:rPr>
        <w:t xml:space="preserve">тчет  2 - 24 </w:t>
      </w:r>
      <w:r w:rsidRPr="00D96143">
        <w:rPr>
          <w:rFonts w:ascii="Helvetica" w:eastAsia="Times New Roman" w:hAnsi="Helvetica" w:cs="Helvetica" w:hint="eastAsia"/>
          <w:b/>
          <w:color w:val="1D2129"/>
          <w:sz w:val="21"/>
          <w:szCs w:val="21"/>
          <w:lang w:eastAsia="ru-RU"/>
        </w:rPr>
        <w:t>С</w:t>
      </w:r>
      <w:r w:rsidRPr="00D96143">
        <w:rPr>
          <w:rFonts w:ascii="Helvetica" w:eastAsia="Times New Roman" w:hAnsi="Helvetica" w:cs="Helvetica"/>
          <w:b/>
          <w:color w:val="1D2129"/>
          <w:sz w:val="21"/>
          <w:szCs w:val="21"/>
          <w:lang w:eastAsia="ru-RU"/>
        </w:rPr>
        <w:t xml:space="preserve">ентября </w:t>
      </w:r>
      <w:r w:rsidRPr="00D96143">
        <w:rPr>
          <w:rFonts w:ascii="Helvetica" w:eastAsia="Times New Roman" w:hAnsi="Helvetica" w:cs="Helvetica"/>
          <w:b/>
          <w:color w:val="1D2129"/>
          <w:sz w:val="21"/>
          <w:szCs w:val="21"/>
          <w:lang w:eastAsia="ru-RU"/>
        </w:rPr>
        <w:t>2019</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p>
    <w:p w:rsidR="00D96143" w:rsidRP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sidRPr="00D96143">
        <w:rPr>
          <w:rFonts w:ascii="Helvetica" w:hAnsi="Helvetica" w:cs="Helvetica"/>
          <w:color w:val="1D2129"/>
          <w:sz w:val="21"/>
          <w:szCs w:val="21"/>
        </w:rPr>
        <w:t xml:space="preserve">Русский текст: </w:t>
      </w:r>
      <w:hyperlink r:id="rId5" w:history="1">
        <w:r w:rsidRPr="00D96143">
          <w:rPr>
            <w:rFonts w:ascii="Helvetica" w:hAnsi="Helvetica" w:cs="Helvetica"/>
            <w:color w:val="1D2129"/>
            <w:sz w:val="21"/>
            <w:szCs w:val="21"/>
          </w:rPr>
          <w:t>https://www.facebook.com/100002165244684/posts/2406283889453762?sfns=mo</w:t>
        </w:r>
      </w:hyperlink>
      <w:r>
        <w:rPr>
          <w:rFonts w:ascii="Helvetica" w:hAnsi="Helvetica" w:cs="Helvetica"/>
          <w:color w:val="1D2129"/>
          <w:sz w:val="21"/>
          <w:szCs w:val="21"/>
        </w:rPr>
        <w:t xml:space="preserve"> </w:t>
      </w:r>
      <w:bookmarkStart w:id="0" w:name="_GoBack"/>
      <w:bookmarkEnd w:id="0"/>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p>
    <w:p w:rsidR="00D96143" w:rsidRP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sidRPr="00D96143">
        <w:rPr>
          <w:rFonts w:ascii="Helvetica" w:hAnsi="Helvetica" w:cs="Helvetica"/>
          <w:color w:val="1D2129"/>
          <w:sz w:val="21"/>
          <w:szCs w:val="21"/>
        </w:rPr>
        <w:t xml:space="preserve">Казахский текст: </w:t>
      </w:r>
    </w:p>
    <w:p w:rsidR="00D96143" w:rsidRP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hyperlink r:id="rId6" w:history="1">
        <w:r w:rsidRPr="00D96143">
          <w:rPr>
            <w:rFonts w:ascii="Helvetica" w:hAnsi="Helvetica" w:cs="Helvetica"/>
            <w:color w:val="1D2129"/>
            <w:sz w:val="21"/>
            <w:szCs w:val="21"/>
          </w:rPr>
          <w:t>https://www.facebook.com/100002165244684/posts/2409345972480887?sfns=mo</w:t>
        </w:r>
      </w:hyperlink>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Этот пост - мой краткий отчет о том, что удалось сделать за прошедший месяц. Простите, получается длинно. Решила написать здесь в более неофициальной форме. Отчет со всеми документами передан Главе Государства и в Администрацию президента.</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Ежедневно я работаю с частными обращениями граждан и НПО. Их много, и пока не становится меньше. Могу сказать, что в большинстве своем, это вновь ситуации, которые государственные и правоохранительные органы обязаны решать в рабочем порядке. Они касаются взыскания алиментов, различных прав детей с ограниченными возможностями, насильственных действий в отношении несовершеннолетних, определения места проживания ребенка и опекунства после развода родителей. Поступают запросы о лечении тяжелых заболеваний, обеспечения детей инвалидов, деток с врожденными патологиями, в том числе и бесплатными обязательными медикаментами и многое другое.</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На сегодняшний день удалось решить проблемы 25 семей. Решение остальных </w:t>
      </w:r>
      <w:proofErr w:type="gramStart"/>
      <w:r>
        <w:rPr>
          <w:rFonts w:ascii="Helvetica" w:hAnsi="Helvetica" w:cs="Helvetica"/>
          <w:color w:val="1D2129"/>
          <w:sz w:val="21"/>
          <w:szCs w:val="21"/>
        </w:rPr>
        <w:t>-в</w:t>
      </w:r>
      <w:proofErr w:type="gramEnd"/>
      <w:r>
        <w:rPr>
          <w:rFonts w:ascii="Helvetica" w:hAnsi="Helvetica" w:cs="Helvetica"/>
          <w:color w:val="1D2129"/>
          <w:sz w:val="21"/>
          <w:szCs w:val="21"/>
        </w:rPr>
        <w:t>опрос времени и воли тех, кто призван Законом исполнять свои должностные обязанности и моральные обязательства.</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К сожалению, даже на мои запросы, как Уполномоченного по правам ребенка в РК, порой ответы приходят не вовремя, а иногда запросы </w:t>
      </w:r>
      <w:proofErr w:type="gramStart"/>
      <w:r>
        <w:rPr>
          <w:rFonts w:ascii="Helvetica" w:hAnsi="Helvetica" w:cs="Helvetica"/>
          <w:color w:val="1D2129"/>
          <w:sz w:val="21"/>
          <w:szCs w:val="21"/>
        </w:rPr>
        <w:t>-и</w:t>
      </w:r>
      <w:proofErr w:type="gramEnd"/>
      <w:r>
        <w:rPr>
          <w:rFonts w:ascii="Helvetica" w:hAnsi="Helvetica" w:cs="Helvetica"/>
          <w:color w:val="1D2129"/>
          <w:sz w:val="21"/>
          <w:szCs w:val="21"/>
        </w:rPr>
        <w:t xml:space="preserve">гнорируются. И такое отношение тоже является нарушением Закона. Представляю, как отвечают гражданам на их обращения, если </w:t>
      </w:r>
      <w:proofErr w:type="gramStart"/>
      <w:r>
        <w:rPr>
          <w:rFonts w:ascii="Helvetica" w:hAnsi="Helvetica" w:cs="Helvetica"/>
          <w:color w:val="1D2129"/>
          <w:sz w:val="21"/>
          <w:szCs w:val="21"/>
        </w:rPr>
        <w:t>гос-органы</w:t>
      </w:r>
      <w:proofErr w:type="gramEnd"/>
      <w:r>
        <w:rPr>
          <w:rFonts w:ascii="Helvetica" w:hAnsi="Helvetica" w:cs="Helvetica"/>
          <w:color w:val="1D2129"/>
          <w:sz w:val="21"/>
          <w:szCs w:val="21"/>
        </w:rPr>
        <w:t xml:space="preserve"> могут проигнорировать или нарушить сроки в случае обращения от уполномоченного, назначаемого президентом.</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Меня очень беспокоит ситуация с сексуальным насилием в интернате г. Аягоз ВКО. Руководство интерната и руководство управления занятости, в чьем ведении находится интернат, вместо того, чтобы ждать завершения следствия, активно через СМИ разглашают якобы материлы закрытого уголовного дела, говорят о клевете в свой адрес, и т.д. То есть, типичное поведение, которое мы видим который раз, когда страдают дети. Помните, руководитель отдела опеки громкогласно заявлял, что он уволится, если преступление будет доказано по насилию над мальчиком из пос. Абай? Или как управление образования г. Алматы утверждали, что "дети вру</w:t>
      </w:r>
      <w:proofErr w:type="gramStart"/>
      <w:r>
        <w:rPr>
          <w:rFonts w:ascii="Helvetica" w:hAnsi="Helvetica" w:cs="Helvetica"/>
          <w:color w:val="1D2129"/>
          <w:sz w:val="21"/>
          <w:szCs w:val="21"/>
        </w:rPr>
        <w:t>т-</w:t>
      </w:r>
      <w:proofErr w:type="gramEnd"/>
      <w:r>
        <w:rPr>
          <w:rFonts w:ascii="Helvetica" w:hAnsi="Helvetica" w:cs="Helvetica"/>
          <w:color w:val="1D2129"/>
          <w:sz w:val="21"/>
          <w:szCs w:val="21"/>
        </w:rPr>
        <w:t xml:space="preserve"> насилия не было"? И каждый раз, не смотря на сопротивление, преступления доказывались...</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В этой ситуации есть много странных моментов, но хочу сказать, что после обвинений в клевете, воспитатель, которая подала заявление в защиту детей, попросила помочь ей в проведении полиграфа (детектора лжи), который был сделан по адвокатскому запросу. Могу сказать только, что </w:t>
      </w:r>
      <w:proofErr w:type="gramStart"/>
      <w:r>
        <w:rPr>
          <w:rFonts w:ascii="Helvetica" w:hAnsi="Helvetica" w:cs="Helvetica"/>
          <w:color w:val="1D2129"/>
          <w:sz w:val="21"/>
          <w:szCs w:val="21"/>
        </w:rPr>
        <w:t>все</w:t>
      </w:r>
      <w:proofErr w:type="gramEnd"/>
      <w:r>
        <w:rPr>
          <w:rFonts w:ascii="Helvetica" w:hAnsi="Helvetica" w:cs="Helvetica"/>
          <w:color w:val="1D2129"/>
          <w:sz w:val="21"/>
          <w:szCs w:val="21"/>
        </w:rPr>
        <w:t xml:space="preserve"> что она говорит - правда, результат передан Главе Государства. На прошлой неделе я передала письмо с просьбой передать следствие Генеральной прокуратуре РК.</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Также, сейчас в стадии следствия находится ситуация с насилием в отношении несовершеннолетней в Мангыстауской области. Мама ребенка после 2-х попыток суицида девочки, обратилась на телефон доверия 150, откуда меня сразу поставили в известность о ситуации. Я связалась с управлением образования региона, направлены обращения в департамент полиции, прокуратуру. Опять же, по ряду причин, дело передано для расследования в Департамент Полиции Области. Ждем результатов.</w:t>
      </w:r>
      <w:r>
        <w:rPr>
          <w:rFonts w:ascii="Helvetica" w:hAnsi="Helvetica" w:cs="Helvetica"/>
          <w:color w:val="1D2129"/>
          <w:sz w:val="21"/>
          <w:szCs w:val="21"/>
        </w:rPr>
        <w:br/>
        <w:t>Я в контакте с руководителями вышеперечисленных областей.</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Очень не просто работать с дорожными картами министерств и ведомств. Я не </w:t>
      </w:r>
      <w:proofErr w:type="gramStart"/>
      <w:r>
        <w:rPr>
          <w:rFonts w:ascii="Helvetica" w:hAnsi="Helvetica" w:cs="Helvetica"/>
          <w:color w:val="1D2129"/>
          <w:sz w:val="21"/>
          <w:szCs w:val="21"/>
        </w:rPr>
        <w:t>знаю</w:t>
      </w:r>
      <w:proofErr w:type="gramEnd"/>
      <w:r>
        <w:rPr>
          <w:rFonts w:ascii="Helvetica" w:hAnsi="Helvetica" w:cs="Helvetica"/>
          <w:color w:val="1D2129"/>
          <w:sz w:val="21"/>
          <w:szCs w:val="21"/>
        </w:rPr>
        <w:t xml:space="preserve"> как было ранее, я читаю все эти карты сама, и пока согласилась только с одной картой Минздрава (у каждого министерства много карт), и с дорожной картой генеральной прокуратуры по насилию.</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Выводы у меня такие:</w:t>
      </w:r>
      <w:r>
        <w:rPr>
          <w:rFonts w:ascii="Helvetica" w:hAnsi="Helvetica" w:cs="Helvetica"/>
          <w:color w:val="1D2129"/>
          <w:sz w:val="21"/>
          <w:szCs w:val="21"/>
        </w:rPr>
        <w:br/>
        <w:t>Вообще, это серьезные государственные документы, по которым строится дальнейшее развитие, просчитывается финансирование, определяется в принципе, государственная политика по многим важнейшим вопросам. Считаю, что отношение к их созданию должно быть намного серьезнее, и вообще их слишком много - дорожных карт. Лучше меньше, но зато качественно по исполнению!</w:t>
      </w:r>
      <w:r>
        <w:rPr>
          <w:rFonts w:ascii="Helvetica" w:hAnsi="Helvetica" w:cs="Helvetica"/>
          <w:color w:val="1D2129"/>
          <w:sz w:val="21"/>
          <w:szCs w:val="21"/>
        </w:rPr>
        <w:br/>
        <w:t xml:space="preserve">Например, министерства в свои дорожные карты вписывают пункты, которые их не касаются, в разных картах может встречаться одно и </w:t>
      </w:r>
      <w:proofErr w:type="gramStart"/>
      <w:r>
        <w:rPr>
          <w:rFonts w:ascii="Helvetica" w:hAnsi="Helvetica" w:cs="Helvetica"/>
          <w:color w:val="1D2129"/>
          <w:sz w:val="21"/>
          <w:szCs w:val="21"/>
        </w:rPr>
        <w:t>то-же</w:t>
      </w:r>
      <w:proofErr w:type="gramEnd"/>
      <w:r>
        <w:rPr>
          <w:rFonts w:ascii="Helvetica" w:hAnsi="Helvetica" w:cs="Helvetica"/>
          <w:color w:val="1D2129"/>
          <w:sz w:val="21"/>
          <w:szCs w:val="21"/>
        </w:rPr>
        <w:t>, что не относится к данному ведомству.</w:t>
      </w:r>
      <w:r>
        <w:rPr>
          <w:rFonts w:ascii="Helvetica" w:hAnsi="Helvetica" w:cs="Helvetica"/>
          <w:color w:val="1D2129"/>
          <w:sz w:val="21"/>
          <w:szCs w:val="21"/>
        </w:rPr>
        <w:br/>
      </w:r>
      <w:r>
        <w:rPr>
          <w:rFonts w:ascii="Helvetica" w:hAnsi="Helvetica" w:cs="Helvetica"/>
          <w:color w:val="1D2129"/>
          <w:sz w:val="21"/>
          <w:szCs w:val="21"/>
        </w:rPr>
        <w:lastRenderedPageBreak/>
        <w:t>Какие-то пункты расписаны крайне подробно, в мелких деталях, а какие-то вообще не затронуты, либо общим словом.</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Информация по бюджетам – не достаточно писать «в рамках Республиканского или Местного Бюджета» и т.д. Надо показывать количественное выражение, либо в дополнение к дорожным картам давать документы. Если мы видим, что например, на организацию такой-то работы выделено 100 000 тенге, когда реально это по объемам намного </w:t>
      </w:r>
      <w:proofErr w:type="gramStart"/>
      <w:r>
        <w:rPr>
          <w:rFonts w:ascii="Helvetica" w:hAnsi="Helvetica" w:cs="Helvetica"/>
          <w:color w:val="1D2129"/>
          <w:sz w:val="21"/>
          <w:szCs w:val="21"/>
        </w:rPr>
        <w:t>намного</w:t>
      </w:r>
      <w:proofErr w:type="gramEnd"/>
      <w:r>
        <w:rPr>
          <w:rFonts w:ascii="Helvetica" w:hAnsi="Helvetica" w:cs="Helvetica"/>
          <w:color w:val="1D2129"/>
          <w:sz w:val="21"/>
          <w:szCs w:val="21"/>
        </w:rPr>
        <w:t xml:space="preserve"> больше, то одобрять такие пункты не имеет никакого смысла. И наоборот – если сомнительный эффект, а подразумеваются миллиарды – вопрос внесения этих пунктов сразу ставиться совсем </w:t>
      </w:r>
      <w:proofErr w:type="gramStart"/>
      <w:r>
        <w:rPr>
          <w:rFonts w:ascii="Helvetica" w:hAnsi="Helvetica" w:cs="Helvetica"/>
          <w:color w:val="1D2129"/>
          <w:sz w:val="21"/>
          <w:szCs w:val="21"/>
        </w:rPr>
        <w:t>по другому</w:t>
      </w:r>
      <w:proofErr w:type="gramEnd"/>
      <w:r>
        <w:rPr>
          <w:rFonts w:ascii="Helvetica" w:hAnsi="Helvetica" w:cs="Helvetica"/>
          <w:color w:val="1D2129"/>
          <w:sz w:val="21"/>
          <w:szCs w:val="21"/>
        </w:rPr>
        <w:t>.</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Информация по результатам - отдельный важнейший вопрос. Считаю, что в каждой дорожной карте, по любому направлению должны ставиться конкретные цели, и четко измеримые результаты. Сейчас такого - нет!</w:t>
      </w:r>
      <w:r>
        <w:rPr>
          <w:rFonts w:ascii="Helvetica" w:hAnsi="Helvetica" w:cs="Helvetica"/>
          <w:color w:val="1D2129"/>
          <w:sz w:val="21"/>
          <w:szCs w:val="21"/>
        </w:rPr>
        <w:br/>
        <w:t>Работать так как сейчас очень непросто, именно потому что приходится перерабатывать большие документы, запрашивать дополнительную информацию, пояснения и т.д., отправлять их обратно... и зачастую не получать ответы, информацию. И приходится думать - это потому что не знают, как тебе отвечать, или потому что такой информации нет?</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Предложила выработать четкие требования к подготовке таких документов.</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ВАЖНОЕ:</w:t>
      </w:r>
      <w:r>
        <w:rPr>
          <w:rFonts w:ascii="Helvetica" w:hAnsi="Helvetica" w:cs="Helvetica"/>
          <w:color w:val="1D2129"/>
          <w:sz w:val="21"/>
          <w:szCs w:val="21"/>
        </w:rPr>
        <w:br/>
        <w:t>Надеюсь, что многие проблемы развития в Казахстане интенсивной реабилитации детей больных ДЦП удастся решить в ходе реализации послания Касым-Жомарта Токаева, где четко обозначены задачи по решению данной проблемы. Я очень благодарю Касым-Жомарта Кемелевича за поднятие проблемы на высочайший уровень, и за конкретные задачи по решению проблем!</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Нам необходимо усилить профилактику инвалидизации детей, кардинально изменить подходы к ранней реабилитации заболевания. Многие проблемы можно нивелировать сразу после рождения и до 3 лет. А если ребенок нуждается в дальнейшем лечении, то весь комплекс медико-социально-педагогических услуг должен оказываться каждому ребенку в необходимом объеме и в шаговой доступности от места его проживания. Поскорее бы достичь этой цели!</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Здесь остро стоит вопрос о том, как будут расходоваться выделенные на эти цели 98 миллиардов тенге, и со стороны многих НПО звучит беспокойство о том, чтобы эти деньги были потрачены максимально эффективно. В Администрации президента мы обсуждаем этот вопрос, уверена, решение будет выработано.</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И еще:</w:t>
      </w:r>
      <w:r>
        <w:rPr>
          <w:rFonts w:ascii="Helvetica" w:hAnsi="Helvetica" w:cs="Helvetica"/>
          <w:color w:val="1D2129"/>
          <w:sz w:val="21"/>
          <w:szCs w:val="21"/>
        </w:rPr>
        <w:br/>
        <w:t>Лечение в Казахстане многих заболеваний возможно и необходимо уже сейчас. Об этом я говорю всегда и везде. Многие казахстанские клиники, ведущие Вузы, представители НПО понимают важность этого вопроса и проводят работу по внедрению в Казахстане новых, современных методик лечения сложных заболеваний.</w:t>
      </w:r>
      <w:r>
        <w:rPr>
          <w:rFonts w:ascii="Helvetica" w:hAnsi="Helvetica" w:cs="Helvetica"/>
          <w:color w:val="1D2129"/>
          <w:sz w:val="21"/>
          <w:szCs w:val="21"/>
        </w:rPr>
        <w:br/>
        <w:t>В сентябре, в ходе мастер класса, организованного и проведенного ОФ «ДОМ</w:t>
      </w:r>
      <w:proofErr w:type="gramStart"/>
      <w:r>
        <w:rPr>
          <w:rFonts w:ascii="Helvetica" w:hAnsi="Helvetica" w:cs="Helvetica"/>
          <w:color w:val="1D2129"/>
          <w:sz w:val="21"/>
          <w:szCs w:val="21"/>
        </w:rPr>
        <w:t>»н</w:t>
      </w:r>
      <w:proofErr w:type="gramEnd"/>
      <w:r>
        <w:rPr>
          <w:rFonts w:ascii="Helvetica" w:hAnsi="Helvetica" w:cs="Helvetica"/>
          <w:color w:val="1D2129"/>
          <w:sz w:val="21"/>
          <w:szCs w:val="21"/>
        </w:rPr>
        <w:t>а базе КНМУ им. С.Д.Асфендиярова, член Королевской Коллегии хирургов Великобритании, руководитель хирургического направления кафедры оториноларингологии Университетской клиники г. Кальяри (Италия),профессор Роберто Пужеду познакомил казахстанских врачей с новыми методиками лечения стенозов/папилломатозов гортани и провел операции семи маленьким пациентам с различной степенью сложности.</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РАБОЧИЕ ВСТРЕЧИ</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В течение этого месяца я провела плодотворные встречи, которые </w:t>
      </w:r>
      <w:proofErr w:type="gramStart"/>
      <w:r>
        <w:rPr>
          <w:rFonts w:ascii="Helvetica" w:hAnsi="Helvetica" w:cs="Helvetica"/>
          <w:color w:val="1D2129"/>
          <w:sz w:val="21"/>
          <w:szCs w:val="21"/>
        </w:rPr>
        <w:t>надеюсь</w:t>
      </w:r>
      <w:proofErr w:type="gramEnd"/>
      <w:r>
        <w:rPr>
          <w:rFonts w:ascii="Helvetica" w:hAnsi="Helvetica" w:cs="Helvetica"/>
          <w:color w:val="1D2129"/>
          <w:sz w:val="21"/>
          <w:szCs w:val="21"/>
        </w:rPr>
        <w:t xml:space="preserve"> принесут реальные результаты: с министром образования и науки РК Асхатом Айтмагамбетовым, министром культуры и спорта Актоты Раимкуловой, министром здравоохранения Елжаном Биртановым.</w:t>
      </w:r>
      <w:r>
        <w:rPr>
          <w:rFonts w:ascii="Helvetica" w:hAnsi="Helvetica" w:cs="Helvetica"/>
          <w:color w:val="1D2129"/>
          <w:sz w:val="21"/>
          <w:szCs w:val="21"/>
        </w:rPr>
        <w:br/>
        <w:t>Помимо отдельных вопросов, мы обсудили необходимость изменения государственной политики в отношении детей и молодежи, и необходимости направления бюджетов республиканского и местных - культуры, спорта и доп-образования на развитие, воспитание детей и полный охват детей спортом, кружками, наукой в шаговой доступности от мест проживания.</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Рада была участию в международной научно-практической конференции с представителями канадского Университета МакГилл в КазНУ им</w:t>
      </w:r>
      <w:proofErr w:type="gramStart"/>
      <w:r>
        <w:rPr>
          <w:rFonts w:ascii="Helvetica" w:hAnsi="Helvetica" w:cs="Helvetica"/>
          <w:color w:val="1D2129"/>
          <w:sz w:val="21"/>
          <w:szCs w:val="21"/>
        </w:rPr>
        <w:t>.А</w:t>
      </w:r>
      <w:proofErr w:type="gramEnd"/>
      <w:r>
        <w:rPr>
          <w:rFonts w:ascii="Helvetica" w:hAnsi="Helvetica" w:cs="Helvetica"/>
          <w:color w:val="1D2129"/>
          <w:sz w:val="21"/>
          <w:szCs w:val="21"/>
        </w:rPr>
        <w:t>ль-Фараби. Между факультетом медицины и здравоохранения нашего ВУЗа, Университетом МакГилл был подписан Меморандум о сотрудничестве в сфере развития раннего вмешательства и реабилитации детей с диагнозом ДЦП. При поддержке канадских коллег в КазНУ начнут работать программы по подготовке специалистов</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lastRenderedPageBreak/>
        <w:t>Встреча с представителем UNICEF в Казахстане А.в</w:t>
      </w:r>
      <w:proofErr w:type="gramStart"/>
      <w:r>
        <w:rPr>
          <w:rFonts w:ascii="Helvetica" w:hAnsi="Helvetica" w:cs="Helvetica"/>
          <w:color w:val="1D2129"/>
          <w:sz w:val="21"/>
          <w:szCs w:val="21"/>
        </w:rPr>
        <w:t>.Д</w:t>
      </w:r>
      <w:proofErr w:type="gramEnd"/>
      <w:r>
        <w:rPr>
          <w:rFonts w:ascii="Helvetica" w:hAnsi="Helvetica" w:cs="Helvetica"/>
          <w:color w:val="1D2129"/>
          <w:sz w:val="21"/>
          <w:szCs w:val="21"/>
        </w:rPr>
        <w:t xml:space="preserve">изеном прошла во время посещения отделения нейрохирургии 2-й детской больницы в г. Нур-Султан. В ходе встречи обсудили системные проблемы, а также возможности взаимодействия </w:t>
      </w:r>
      <w:proofErr w:type="gramStart"/>
      <w:r>
        <w:rPr>
          <w:rFonts w:ascii="Helvetica" w:hAnsi="Helvetica" w:cs="Helvetica"/>
          <w:color w:val="1D2129"/>
          <w:sz w:val="21"/>
          <w:szCs w:val="21"/>
        </w:rPr>
        <w:t>УПР</w:t>
      </w:r>
      <w:proofErr w:type="gramEnd"/>
      <w:r>
        <w:rPr>
          <w:rFonts w:ascii="Helvetica" w:hAnsi="Helvetica" w:cs="Helvetica"/>
          <w:color w:val="1D2129"/>
          <w:sz w:val="21"/>
          <w:szCs w:val="21"/>
        </w:rPr>
        <w:t xml:space="preserve"> и UNICEF.</w:t>
      </w:r>
      <w:r>
        <w:rPr>
          <w:rFonts w:ascii="Helvetica" w:hAnsi="Helvetica" w:cs="Helvetica"/>
          <w:color w:val="1D2129"/>
          <w:sz w:val="21"/>
          <w:szCs w:val="21"/>
        </w:rPr>
        <w:br/>
        <w:t>Также, я встретилась сПредставителем Программного офиса Управления по наркотикам и преступности ООН Венди</w:t>
      </w:r>
      <w:proofErr w:type="gramStart"/>
      <w:r>
        <w:rPr>
          <w:rFonts w:ascii="Helvetica" w:hAnsi="Helvetica" w:cs="Helvetica"/>
          <w:color w:val="1D2129"/>
          <w:sz w:val="21"/>
          <w:szCs w:val="21"/>
        </w:rPr>
        <w:t xml:space="preserve"> О</w:t>
      </w:r>
      <w:proofErr w:type="gramEnd"/>
      <w:r>
        <w:rPr>
          <w:rFonts w:ascii="Helvetica" w:hAnsi="Helvetica" w:cs="Helvetica"/>
          <w:color w:val="1D2129"/>
          <w:sz w:val="21"/>
          <w:szCs w:val="21"/>
        </w:rPr>
        <w:t>’Брайен, которая прошла по инициативе УНП ООН. В ходе встречи была предоставлена информация о мандате УНП ООН на оказание поддержки государствам-членам в обеспечении лучшего обращения с детьми в рамках системы правосудия.</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Встреча с Розой Айтжановной Сулейменовой – доктором педагогических наук, профессором, ведущий ученым и организатором системы современного специального образования в Республике Казахстан была посвящена социальным вопросам детей, путям решений и будущим мероприятиям, о которых сообщу дополнительно.</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В ходе рабочей встречи с д.м.н., профессором Корлан Садвакасовой мы обсудили проблемы детской психиатрии в Казахстане, наметили возможности сотрудничества.</w:t>
      </w:r>
      <w:r>
        <w:rPr>
          <w:rFonts w:ascii="Helvetica" w:hAnsi="Helvetica" w:cs="Helvetica"/>
          <w:color w:val="1D2129"/>
          <w:sz w:val="21"/>
          <w:szCs w:val="21"/>
        </w:rPr>
        <w:br/>
        <w:t xml:space="preserve">И многие другие </w:t>
      </w:r>
      <w:proofErr w:type="gramStart"/>
      <w:r>
        <w:rPr>
          <w:rFonts w:ascii="Helvetica" w:hAnsi="Helvetica" w:cs="Helvetica"/>
          <w:color w:val="1D2129"/>
          <w:sz w:val="21"/>
          <w:szCs w:val="21"/>
        </w:rPr>
        <w:t>встречи</w:t>
      </w:r>
      <w:proofErr w:type="gramEnd"/>
      <w:r>
        <w:rPr>
          <w:rFonts w:ascii="Helvetica" w:hAnsi="Helvetica" w:cs="Helvetica"/>
          <w:color w:val="1D2129"/>
          <w:sz w:val="21"/>
          <w:szCs w:val="21"/>
        </w:rPr>
        <w:t xml:space="preserve"> и переговоры прошли за этот месяц.</w:t>
      </w:r>
      <w:r>
        <w:rPr>
          <w:rFonts w:ascii="Helvetica" w:hAnsi="Helvetica" w:cs="Helvetica"/>
          <w:color w:val="1D2129"/>
          <w:sz w:val="21"/>
          <w:szCs w:val="21"/>
        </w:rPr>
        <w:br/>
        <w:t>Уже и так слишком длинный текст!</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КОНТРОЛЬ </w:t>
      </w:r>
      <w:proofErr w:type="gramStart"/>
      <w:r>
        <w:rPr>
          <w:rFonts w:ascii="Helvetica" w:hAnsi="Helvetica" w:cs="Helvetica"/>
          <w:color w:val="1D2129"/>
          <w:sz w:val="21"/>
          <w:szCs w:val="21"/>
        </w:rPr>
        <w:t>УПР</w:t>
      </w:r>
      <w:proofErr w:type="gramEnd"/>
      <w:r>
        <w:rPr>
          <w:rFonts w:ascii="Helvetica" w:hAnsi="Helvetica" w:cs="Helvetica"/>
          <w:color w:val="1D2129"/>
          <w:sz w:val="21"/>
          <w:szCs w:val="21"/>
        </w:rPr>
        <w:br/>
        <w:t xml:space="preserve">Из системных вещей на особом контроле УПР остается вопрос прозрачности и законности международного усыновления. Ответы КОПД не внесли достаточной ясности в эту </w:t>
      </w:r>
      <w:proofErr w:type="gramStart"/>
      <w:r>
        <w:rPr>
          <w:rFonts w:ascii="Helvetica" w:hAnsi="Helvetica" w:cs="Helvetica"/>
          <w:color w:val="1D2129"/>
          <w:sz w:val="21"/>
          <w:szCs w:val="21"/>
        </w:rPr>
        <w:t>процедуру</w:t>
      </w:r>
      <w:proofErr w:type="gramEnd"/>
      <w:r>
        <w:rPr>
          <w:rFonts w:ascii="Helvetica" w:hAnsi="Helvetica" w:cs="Helvetica"/>
          <w:color w:val="1D2129"/>
          <w:sz w:val="21"/>
          <w:szCs w:val="21"/>
        </w:rPr>
        <w:t xml:space="preserve"> и содержит странные формулировки. Более того, их ответ вызвал еще больше вопросов, будем разбираться дальше.</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Радует, что МОН внесли в парламент РК поправки в законодательство о создании казахстанских национальных агентств по усыновлению, которые будут помогать на безвозмездной основе казахстанским гражданам.</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Лучший подарок - учебники</w:t>
      </w:r>
      <w:proofErr w:type="gramStart"/>
      <w:r>
        <w:rPr>
          <w:rFonts w:ascii="Helvetica" w:hAnsi="Helvetica" w:cs="Helvetica"/>
          <w:color w:val="1D2129"/>
          <w:sz w:val="21"/>
          <w:szCs w:val="21"/>
        </w:rPr>
        <w:br/>
        <w:t>С</w:t>
      </w:r>
      <w:proofErr w:type="gramEnd"/>
      <w:r>
        <w:rPr>
          <w:rFonts w:ascii="Helvetica" w:hAnsi="Helvetica" w:cs="Helvetica"/>
          <w:color w:val="1D2129"/>
          <w:sz w:val="21"/>
          <w:szCs w:val="21"/>
        </w:rPr>
        <w:t xml:space="preserve">амым популярным среди граждан решением этого месяца стала отмена международной конференции «Азия, дружественная к ребенку». Планируемый бюджет мероприятия, а это как вы знаете, 42 846 500 тенге, теперь пойдет на реальные нужды детей. Сейчас Минобразования (МОН) разрабатывает детальный план по перераспределению этих средств. По моему предложению они будут направлены на обеспечение учебниками детей с особыми образовательными потребностями. Для слабовидящих детей – с укрупненным шрифтом, для незрячих – книги </w:t>
      </w:r>
      <w:proofErr w:type="gramStart"/>
      <w:r>
        <w:rPr>
          <w:rFonts w:ascii="Helvetica" w:hAnsi="Helvetica" w:cs="Helvetica"/>
          <w:color w:val="1D2129"/>
          <w:sz w:val="21"/>
          <w:szCs w:val="21"/>
        </w:rPr>
        <w:t>с</w:t>
      </w:r>
      <w:proofErr w:type="gramEnd"/>
      <w:r>
        <w:rPr>
          <w:rFonts w:ascii="Helvetica" w:hAnsi="Helvetica" w:cs="Helvetica"/>
          <w:color w:val="1D2129"/>
          <w:sz w:val="21"/>
          <w:szCs w:val="21"/>
        </w:rPr>
        <w:t xml:space="preserve"> шрифтом Брайля и учебные пособия для учащихся с интеллектуальными нарушениями. А также - на приобретение учебно-методических комплексов к этим учебникам для педагогов.</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Все письма к </w:t>
      </w:r>
      <w:proofErr w:type="gramStart"/>
      <w:r>
        <w:rPr>
          <w:rFonts w:ascii="Helvetica" w:hAnsi="Helvetica" w:cs="Helvetica"/>
          <w:color w:val="1D2129"/>
          <w:sz w:val="21"/>
          <w:szCs w:val="21"/>
        </w:rPr>
        <w:t>УПР</w:t>
      </w:r>
      <w:proofErr w:type="gramEnd"/>
      <w:r>
        <w:rPr>
          <w:rFonts w:ascii="Helvetica" w:hAnsi="Helvetica" w:cs="Helvetica"/>
          <w:color w:val="1D2129"/>
          <w:sz w:val="21"/>
          <w:szCs w:val="21"/>
        </w:rPr>
        <w:t xml:space="preserve"> отправляйте , пожалуйста, на электронную почту info@detdom.kz .</w:t>
      </w:r>
      <w:r>
        <w:rPr>
          <w:rFonts w:ascii="Helvetica" w:hAnsi="Helvetica" w:cs="Helvetica"/>
          <w:color w:val="1D2129"/>
          <w:sz w:val="21"/>
          <w:szCs w:val="21"/>
        </w:rPr>
        <w:br/>
        <w:t>Все, кому нужна помощь не забывайте к запросам прилагать подтверждающие документы.</w:t>
      </w:r>
    </w:p>
    <w:p w:rsidR="00D96143" w:rsidRDefault="00D96143" w:rsidP="00D96143">
      <w:pPr>
        <w:pStyle w:val="a3"/>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Отдельно хочу поблагодарить команду нашего фонда "Добровольное Общество Милосердие", силами которой проводится работа, и Еркина Татишева, за помощь в оплате дополнительных специалистов, которых мы привлекли для выполнения этой работы!</w:t>
      </w:r>
    </w:p>
    <w:p w:rsid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p>
    <w:p w:rsid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p>
    <w:p w:rsid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Қымбатты достар!</w:t>
      </w:r>
      <w:r>
        <w:rPr>
          <w:rFonts w:ascii="inherit" w:eastAsia="Times New Roman" w:hAnsi="inherit" w:cs="Helvetica"/>
          <w:color w:val="1D2129"/>
          <w:sz w:val="21"/>
          <w:szCs w:val="21"/>
          <w:lang w:eastAsia="ru-RU"/>
        </w:rPr>
        <w:t xml:space="preserve"> </w:t>
      </w:r>
      <w:r w:rsidRPr="00D96143">
        <w:rPr>
          <w:rFonts w:ascii="inherit" w:eastAsia="Times New Roman" w:hAnsi="inherit" w:cs="Helvetica"/>
          <w:color w:val="1D2129"/>
          <w:sz w:val="21"/>
          <w:szCs w:val="21"/>
          <w:lang w:eastAsia="ru-RU"/>
        </w:rPr>
        <w:br/>
        <w:t xml:space="preserve">Бұл - өткен айда жасалған жұмыстар жайлы қысқаша баяндама. Ұзақ болып кетті </w:t>
      </w:r>
      <w:proofErr w:type="gramStart"/>
      <w:r w:rsidRPr="00D96143">
        <w:rPr>
          <w:rFonts w:ascii="inherit" w:eastAsia="Times New Roman" w:hAnsi="inherit" w:cs="Helvetica"/>
          <w:color w:val="1D2129"/>
          <w:sz w:val="21"/>
          <w:szCs w:val="21"/>
          <w:lang w:eastAsia="ru-RU"/>
        </w:rPr>
        <w:t>деп</w:t>
      </w:r>
      <w:proofErr w:type="gramEnd"/>
      <w:r w:rsidRPr="00D96143">
        <w:rPr>
          <w:rFonts w:ascii="inherit" w:eastAsia="Times New Roman" w:hAnsi="inherit" w:cs="Helvetica"/>
          <w:color w:val="1D2129"/>
          <w:sz w:val="21"/>
          <w:szCs w:val="21"/>
          <w:lang w:eastAsia="ru-RU"/>
        </w:rPr>
        <w:t xml:space="preserve"> ренжімеңіздер. Бұл жерде бейресми түрде </w:t>
      </w:r>
      <w:proofErr w:type="gramStart"/>
      <w:r w:rsidRPr="00D96143">
        <w:rPr>
          <w:rFonts w:ascii="inherit" w:eastAsia="Times New Roman" w:hAnsi="inherit" w:cs="Helvetica"/>
          <w:color w:val="1D2129"/>
          <w:sz w:val="21"/>
          <w:szCs w:val="21"/>
          <w:lang w:eastAsia="ru-RU"/>
        </w:rPr>
        <w:t>жазу</w:t>
      </w:r>
      <w:proofErr w:type="gramEnd"/>
      <w:r w:rsidRPr="00D96143">
        <w:rPr>
          <w:rFonts w:ascii="inherit" w:eastAsia="Times New Roman" w:hAnsi="inherit" w:cs="Helvetica"/>
          <w:color w:val="1D2129"/>
          <w:sz w:val="21"/>
          <w:szCs w:val="21"/>
          <w:lang w:eastAsia="ru-RU"/>
        </w:rPr>
        <w:t>ға тырыстым. Толық нұ</w:t>
      </w:r>
      <w:proofErr w:type="gramStart"/>
      <w:r w:rsidRPr="00D96143">
        <w:rPr>
          <w:rFonts w:ascii="inherit" w:eastAsia="Times New Roman" w:hAnsi="inherit" w:cs="Helvetica"/>
          <w:color w:val="1D2129"/>
          <w:sz w:val="21"/>
          <w:szCs w:val="21"/>
          <w:lang w:eastAsia="ru-RU"/>
        </w:rPr>
        <w:t>с</w:t>
      </w:r>
      <w:proofErr w:type="gramEnd"/>
      <w:r w:rsidRPr="00D96143">
        <w:rPr>
          <w:rFonts w:ascii="inherit" w:eastAsia="Times New Roman" w:hAnsi="inherit" w:cs="Helvetica"/>
          <w:color w:val="1D2129"/>
          <w:sz w:val="21"/>
          <w:szCs w:val="21"/>
          <w:lang w:eastAsia="ru-RU"/>
        </w:rPr>
        <w:t>қ</w:t>
      </w:r>
      <w:proofErr w:type="gramStart"/>
      <w:r w:rsidRPr="00D96143">
        <w:rPr>
          <w:rFonts w:ascii="inherit" w:eastAsia="Times New Roman" w:hAnsi="inherit" w:cs="Helvetica"/>
          <w:color w:val="1D2129"/>
          <w:sz w:val="21"/>
          <w:szCs w:val="21"/>
          <w:lang w:eastAsia="ru-RU"/>
        </w:rPr>
        <w:t>асы</w:t>
      </w:r>
      <w:proofErr w:type="gramEnd"/>
      <w:r w:rsidRPr="00D96143">
        <w:rPr>
          <w:rFonts w:ascii="inherit" w:eastAsia="Times New Roman" w:hAnsi="inherit" w:cs="Helvetica"/>
          <w:color w:val="1D2129"/>
          <w:sz w:val="21"/>
          <w:szCs w:val="21"/>
          <w:lang w:eastAsia="ru-RU"/>
        </w:rPr>
        <w:t xml:space="preserve"> барлық құжаттармен бірге Мемлекет басшысы және оның Әкімшілігіне тапсырылды.</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Мен күн сайын азаматтардың және үкіметтік емес ұйымдардың жеке өтініштерімен жұмыс жасаймын. Өтініштер өте кө</w:t>
      </w:r>
      <w:proofErr w:type="gramStart"/>
      <w:r w:rsidRPr="00D96143">
        <w:rPr>
          <w:rFonts w:ascii="inherit" w:eastAsia="Times New Roman" w:hAnsi="inherit" w:cs="Helvetica"/>
          <w:color w:val="1D2129"/>
          <w:sz w:val="21"/>
          <w:szCs w:val="21"/>
          <w:lang w:eastAsia="ru-RU"/>
        </w:rPr>
        <w:t>п</w:t>
      </w:r>
      <w:proofErr w:type="gramEnd"/>
      <w:r w:rsidRPr="00D96143">
        <w:rPr>
          <w:rFonts w:ascii="inherit" w:eastAsia="Times New Roman" w:hAnsi="inherit" w:cs="Helvetica"/>
          <w:color w:val="1D2129"/>
          <w:sz w:val="21"/>
          <w:szCs w:val="21"/>
          <w:lang w:eastAsia="ru-RU"/>
        </w:rPr>
        <w:t>, жақын болашақта азаяды деп те ойламаймын. Шыны керек, бұл мәселелерді мемлекеттік және құқық қорғау органдары жұмыс барысында шешуі тиіс: алимент өнді</w:t>
      </w:r>
      <w:proofErr w:type="gramStart"/>
      <w:r w:rsidRPr="00D96143">
        <w:rPr>
          <w:rFonts w:ascii="inherit" w:eastAsia="Times New Roman" w:hAnsi="inherit" w:cs="Helvetica"/>
          <w:color w:val="1D2129"/>
          <w:sz w:val="21"/>
          <w:szCs w:val="21"/>
          <w:lang w:eastAsia="ru-RU"/>
        </w:rPr>
        <w:t>р</w:t>
      </w:r>
      <w:proofErr w:type="gramEnd"/>
      <w:r w:rsidRPr="00D96143">
        <w:rPr>
          <w:rFonts w:ascii="inherit" w:eastAsia="Times New Roman" w:hAnsi="inherit" w:cs="Helvetica"/>
          <w:color w:val="1D2129"/>
          <w:sz w:val="21"/>
          <w:szCs w:val="21"/>
          <w:lang w:eastAsia="ru-RU"/>
        </w:rPr>
        <w:t>іп алу, мүмкіндігі шектеулі балалардың түрлі құқықтары, кәмелетке толмағандарға қатысты зорлық-зомбылық әрекеттері, ата-анасы ажырасқан баланы қамқорлыққа алу және оның тұрғылықты жерін анықтау сияқты жағдайлар.</w:t>
      </w:r>
      <w:r w:rsidRPr="00D96143">
        <w:rPr>
          <w:rFonts w:ascii="inherit" w:eastAsia="Times New Roman" w:hAnsi="inherit" w:cs="Helvetica"/>
          <w:color w:val="1D2129"/>
          <w:sz w:val="21"/>
          <w:szCs w:val="21"/>
          <w:lang w:eastAsia="ru-RU"/>
        </w:rPr>
        <w:br/>
        <w:t>Күрделі ауруға шалдыққан, мүмкіндігі шектеулі балаларды, туа біткен патологиялары бар балақайларды еммен, оның ішінде тегін міндетті дәр</w:t>
      </w:r>
      <w:proofErr w:type="gramStart"/>
      <w:r w:rsidRPr="00D96143">
        <w:rPr>
          <w:rFonts w:ascii="inherit" w:eastAsia="Times New Roman" w:hAnsi="inherit" w:cs="Helvetica"/>
          <w:color w:val="1D2129"/>
          <w:sz w:val="21"/>
          <w:szCs w:val="21"/>
          <w:lang w:eastAsia="ru-RU"/>
        </w:rPr>
        <w:t>і-</w:t>
      </w:r>
      <w:proofErr w:type="gramEnd"/>
      <w:r w:rsidRPr="00D96143">
        <w:rPr>
          <w:rFonts w:ascii="inherit" w:eastAsia="Times New Roman" w:hAnsi="inherit" w:cs="Helvetica"/>
          <w:color w:val="1D2129"/>
          <w:sz w:val="21"/>
          <w:szCs w:val="21"/>
          <w:lang w:eastAsia="ru-RU"/>
        </w:rPr>
        <w:t>дәрмектермен қамтамасыз ету туралы өтініштер түседі.</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Бүгінгі күні 25 отбасының мәселесі шешімін тапты. Қалғандарының шешімі уақыттың еншісінде және өз борышы мен ақылықтық міндеттемелерін орындауға</w:t>
      </w:r>
      <w:proofErr w:type="gramStart"/>
      <w:r w:rsidRPr="00D96143">
        <w:rPr>
          <w:rFonts w:ascii="inherit" w:eastAsia="Times New Roman" w:hAnsi="inherit" w:cs="Helvetica"/>
          <w:color w:val="1D2129"/>
          <w:sz w:val="21"/>
          <w:szCs w:val="21"/>
          <w:lang w:eastAsia="ru-RU"/>
        </w:rPr>
        <w:t xml:space="preserve"> З</w:t>
      </w:r>
      <w:proofErr w:type="gramEnd"/>
      <w:r w:rsidRPr="00D96143">
        <w:rPr>
          <w:rFonts w:ascii="inherit" w:eastAsia="Times New Roman" w:hAnsi="inherit" w:cs="Helvetica"/>
          <w:color w:val="1D2129"/>
          <w:sz w:val="21"/>
          <w:szCs w:val="21"/>
          <w:lang w:eastAsia="ru-RU"/>
        </w:rPr>
        <w:t>аңмен шақырылғандардың еркінде.</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Өкінішке қарай, Қ</w:t>
      </w:r>
      <w:proofErr w:type="gramStart"/>
      <w:r w:rsidRPr="00D96143">
        <w:rPr>
          <w:rFonts w:ascii="inherit" w:eastAsia="Times New Roman" w:hAnsi="inherit" w:cs="Helvetica"/>
          <w:color w:val="1D2129"/>
          <w:sz w:val="21"/>
          <w:szCs w:val="21"/>
          <w:lang w:eastAsia="ru-RU"/>
        </w:rPr>
        <w:t>Р</w:t>
      </w:r>
      <w:proofErr w:type="gramEnd"/>
      <w:r w:rsidRPr="00D96143">
        <w:rPr>
          <w:rFonts w:ascii="inherit" w:eastAsia="Times New Roman" w:hAnsi="inherit" w:cs="Helvetica"/>
          <w:color w:val="1D2129"/>
          <w:sz w:val="21"/>
          <w:szCs w:val="21"/>
          <w:lang w:eastAsia="ru-RU"/>
        </w:rPr>
        <w:t xml:space="preserve"> Бала құқықтары жөніндегі Уәкілі ретінде жіберген менің сауалдарыма жауап уақытылы келмейді,тіпті, кейде өтініштер мүлде қабылданбайды. Бұл да</w:t>
      </w:r>
      <w:proofErr w:type="gramStart"/>
      <w:r w:rsidRPr="00D96143">
        <w:rPr>
          <w:rFonts w:ascii="inherit" w:eastAsia="Times New Roman" w:hAnsi="inherit" w:cs="Helvetica"/>
          <w:color w:val="1D2129"/>
          <w:sz w:val="21"/>
          <w:szCs w:val="21"/>
          <w:lang w:eastAsia="ru-RU"/>
        </w:rPr>
        <w:t xml:space="preserve"> З</w:t>
      </w:r>
      <w:proofErr w:type="gramEnd"/>
      <w:r w:rsidRPr="00D96143">
        <w:rPr>
          <w:rFonts w:ascii="inherit" w:eastAsia="Times New Roman" w:hAnsi="inherit" w:cs="Helvetica"/>
          <w:color w:val="1D2129"/>
          <w:sz w:val="21"/>
          <w:szCs w:val="21"/>
          <w:lang w:eastAsia="ru-RU"/>
        </w:rPr>
        <w:t>аң бұзушылық болып есептеледі. Президенттің өзі тағайындаған Уәкілге жауап бермей отырған Мемлекеттік органдар қарапайым азаматтардың өтініштерін қалай өңдейтінін елестетгім де келмейді.</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lastRenderedPageBreak/>
        <w:t>Шығыс Қазақстан облысы Аягөз қаласындағы интернатта орын алған сексуалдық зорлы</w:t>
      </w:r>
      <w:proofErr w:type="gramStart"/>
      <w:r w:rsidRPr="00D96143">
        <w:rPr>
          <w:rFonts w:ascii="inherit" w:eastAsia="Times New Roman" w:hAnsi="inherit" w:cs="Helvetica"/>
          <w:color w:val="1D2129"/>
          <w:sz w:val="21"/>
          <w:szCs w:val="21"/>
          <w:lang w:eastAsia="ru-RU"/>
        </w:rPr>
        <w:t>қ-</w:t>
      </w:r>
      <w:proofErr w:type="gramEnd"/>
      <w:r w:rsidRPr="00D96143">
        <w:rPr>
          <w:rFonts w:ascii="inherit" w:eastAsia="Times New Roman" w:hAnsi="inherit" w:cs="Helvetica"/>
          <w:color w:val="1D2129"/>
          <w:sz w:val="21"/>
          <w:szCs w:val="21"/>
          <w:lang w:eastAsia="ru-RU"/>
        </w:rPr>
        <w:t>зомбылық жағдай мені қатты алаңдатуда. Интернаттың басшылығы және осы мектеп-интернатты басқаратын жұмыспен қамту басқармасының басшылығы тергеудің аяқталуын күтудің орнына, бізге жала жабылды, қылмыстық іс аяқталды деген сияқ</w:t>
      </w:r>
      <w:proofErr w:type="gramStart"/>
      <w:r w:rsidRPr="00D96143">
        <w:rPr>
          <w:rFonts w:ascii="inherit" w:eastAsia="Times New Roman" w:hAnsi="inherit" w:cs="Helvetica"/>
          <w:color w:val="1D2129"/>
          <w:sz w:val="21"/>
          <w:szCs w:val="21"/>
          <w:lang w:eastAsia="ru-RU"/>
        </w:rPr>
        <w:t>ты</w:t>
      </w:r>
      <w:proofErr w:type="gramEnd"/>
      <w:r w:rsidRPr="00D96143">
        <w:rPr>
          <w:rFonts w:ascii="inherit" w:eastAsia="Times New Roman" w:hAnsi="inherit" w:cs="Helvetica"/>
          <w:color w:val="1D2129"/>
          <w:sz w:val="21"/>
          <w:szCs w:val="21"/>
          <w:lang w:eastAsia="ru-RU"/>
        </w:rPr>
        <w:t xml:space="preserve"> ақпараттарды БАҚ арқылы белсенді түрде жариялай бастаған. Балалар зардап шеккен кезде жасалатын мұндай әрекетті біз сан мәрте көргенбіз.</w:t>
      </w:r>
      <w:r w:rsidRPr="00D96143">
        <w:rPr>
          <w:rFonts w:ascii="inherit" w:eastAsia="Times New Roman" w:hAnsi="inherit" w:cs="Helvetica"/>
          <w:color w:val="1D2129"/>
          <w:sz w:val="21"/>
          <w:szCs w:val="21"/>
          <w:lang w:eastAsia="ru-RU"/>
        </w:rPr>
        <w:br/>
        <w:t>Қорғаншылық бөлімінің бастығы Абай ауылында балаға жасалған зорлы</w:t>
      </w:r>
      <w:proofErr w:type="gramStart"/>
      <w:r w:rsidRPr="00D96143">
        <w:rPr>
          <w:rFonts w:ascii="inherit" w:eastAsia="Times New Roman" w:hAnsi="inherit" w:cs="Helvetica"/>
          <w:color w:val="1D2129"/>
          <w:sz w:val="21"/>
          <w:szCs w:val="21"/>
          <w:lang w:eastAsia="ru-RU"/>
        </w:rPr>
        <w:t>қ-</w:t>
      </w:r>
      <w:proofErr w:type="gramEnd"/>
      <w:r w:rsidRPr="00D96143">
        <w:rPr>
          <w:rFonts w:ascii="inherit" w:eastAsia="Times New Roman" w:hAnsi="inherit" w:cs="Helvetica"/>
          <w:color w:val="1D2129"/>
          <w:sz w:val="21"/>
          <w:szCs w:val="21"/>
          <w:lang w:eastAsia="ru-RU"/>
        </w:rPr>
        <w:t>зомбылық дәлелденсе мен өз орнымды босатамын, жұмыстан кетемін деп мәлімдегені естеріңізде шығар. Немесе Алматы қалалық білім басқармасы «балалар өті</w:t>
      </w:r>
      <w:proofErr w:type="gramStart"/>
      <w:r w:rsidRPr="00D96143">
        <w:rPr>
          <w:rFonts w:ascii="inherit" w:eastAsia="Times New Roman" w:hAnsi="inherit" w:cs="Helvetica"/>
          <w:color w:val="1D2129"/>
          <w:sz w:val="21"/>
          <w:szCs w:val="21"/>
          <w:lang w:eastAsia="ru-RU"/>
        </w:rPr>
        <w:t>р</w:t>
      </w:r>
      <w:proofErr w:type="gramEnd"/>
      <w:r w:rsidRPr="00D96143">
        <w:rPr>
          <w:rFonts w:ascii="inherit" w:eastAsia="Times New Roman" w:hAnsi="inherit" w:cs="Helvetica"/>
          <w:color w:val="1D2129"/>
          <w:sz w:val="21"/>
          <w:szCs w:val="21"/>
          <w:lang w:eastAsia="ru-RU"/>
        </w:rPr>
        <w:t>ік айтады - зорлық-зомбылық болған жоқ» деп айтқаны да бәрімізге мәлім. Дегенмен бұл қарсылықтарға қарамастан, қылмыстар дәлелденді ...</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 xml:space="preserve">Бұл оқиғада оғаш сәттер мен анықталмаған заттар көп. Дегенмен балаларды қорғаған мұғалім, жала жапты </w:t>
      </w:r>
      <w:proofErr w:type="gramStart"/>
      <w:r w:rsidRPr="00D96143">
        <w:rPr>
          <w:rFonts w:ascii="inherit" w:eastAsia="Times New Roman" w:hAnsi="inherit" w:cs="Helvetica"/>
          <w:color w:val="1D2129"/>
          <w:sz w:val="21"/>
          <w:szCs w:val="21"/>
          <w:lang w:eastAsia="ru-RU"/>
        </w:rPr>
        <w:t>деп</w:t>
      </w:r>
      <w:proofErr w:type="gramEnd"/>
      <w:r w:rsidRPr="00D96143">
        <w:rPr>
          <w:rFonts w:ascii="inherit" w:eastAsia="Times New Roman" w:hAnsi="inherit" w:cs="Helvetica"/>
          <w:color w:val="1D2129"/>
          <w:sz w:val="21"/>
          <w:szCs w:val="21"/>
          <w:lang w:eastAsia="ru-RU"/>
        </w:rPr>
        <w:t xml:space="preserve"> айыпталғаннан кейін полиграфтан (жалғандық детекторынан) өтуге ниет білдіріп, көмек сұрады. Полиграф адвокаттың өтініші бойынша жасалды.</w:t>
      </w:r>
      <w:r w:rsidRPr="00D96143">
        <w:rPr>
          <w:rFonts w:ascii="inherit" w:eastAsia="Times New Roman" w:hAnsi="inherit" w:cs="Helvetica"/>
          <w:color w:val="1D2129"/>
          <w:sz w:val="21"/>
          <w:szCs w:val="21"/>
          <w:lang w:eastAsia="ru-RU"/>
        </w:rPr>
        <w:br/>
        <w:t>Оның айтқандарының бә</w:t>
      </w:r>
      <w:proofErr w:type="gramStart"/>
      <w:r w:rsidRPr="00D96143">
        <w:rPr>
          <w:rFonts w:ascii="inherit" w:eastAsia="Times New Roman" w:hAnsi="inherit" w:cs="Helvetica"/>
          <w:color w:val="1D2129"/>
          <w:sz w:val="21"/>
          <w:szCs w:val="21"/>
          <w:lang w:eastAsia="ru-RU"/>
        </w:rPr>
        <w:t>р</w:t>
      </w:r>
      <w:proofErr w:type="gramEnd"/>
      <w:r w:rsidRPr="00D96143">
        <w:rPr>
          <w:rFonts w:ascii="inherit" w:eastAsia="Times New Roman" w:hAnsi="inherit" w:cs="Helvetica"/>
          <w:color w:val="1D2129"/>
          <w:sz w:val="21"/>
          <w:szCs w:val="21"/>
          <w:lang w:eastAsia="ru-RU"/>
        </w:rPr>
        <w:t>і шындық. Зерттеудің нәтижесі Мемлекет басшысына жіберілді. Өткен аптада бұл істі ҚР Бас прокуратурасына тапсыруды сұрап хат жаздым.</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Сондай-ақ, Маңғыстау облысында кәмелеттік жасқа толмаған қызға жасалған зорлы</w:t>
      </w:r>
      <w:proofErr w:type="gramStart"/>
      <w:r w:rsidRPr="00D96143">
        <w:rPr>
          <w:rFonts w:ascii="inherit" w:eastAsia="Times New Roman" w:hAnsi="inherit" w:cs="Helvetica"/>
          <w:color w:val="1D2129"/>
          <w:sz w:val="21"/>
          <w:szCs w:val="21"/>
          <w:lang w:eastAsia="ru-RU"/>
        </w:rPr>
        <w:t>қ-</w:t>
      </w:r>
      <w:proofErr w:type="gramEnd"/>
      <w:r w:rsidRPr="00D96143">
        <w:rPr>
          <w:rFonts w:ascii="inherit" w:eastAsia="Times New Roman" w:hAnsi="inherit" w:cs="Helvetica"/>
          <w:color w:val="1D2129"/>
          <w:sz w:val="21"/>
          <w:szCs w:val="21"/>
          <w:lang w:eastAsia="ru-RU"/>
        </w:rPr>
        <w:t>зомбылық бойынша тергеу жүріп жатыр. Екі рет өзін</w:t>
      </w:r>
      <w:proofErr w:type="gramStart"/>
      <w:r w:rsidRPr="00D96143">
        <w:rPr>
          <w:rFonts w:ascii="inherit" w:eastAsia="Times New Roman" w:hAnsi="inherit" w:cs="Helvetica"/>
          <w:color w:val="1D2129"/>
          <w:sz w:val="21"/>
          <w:szCs w:val="21"/>
          <w:lang w:eastAsia="ru-RU"/>
        </w:rPr>
        <w:t>е-</w:t>
      </w:r>
      <w:proofErr w:type="gramEnd"/>
      <w:r w:rsidRPr="00D96143">
        <w:rPr>
          <w:rFonts w:ascii="inherit" w:eastAsia="Times New Roman" w:hAnsi="inherit" w:cs="Helvetica"/>
          <w:color w:val="1D2129"/>
          <w:sz w:val="21"/>
          <w:szCs w:val="21"/>
          <w:lang w:eastAsia="ru-RU"/>
        </w:rPr>
        <w:t>өзі қол жұмсамақ болған қыздың анасы 150 сенім телефонына жүгінген. Олар бұ</w:t>
      </w:r>
      <w:proofErr w:type="gramStart"/>
      <w:r w:rsidRPr="00D96143">
        <w:rPr>
          <w:rFonts w:ascii="inherit" w:eastAsia="Times New Roman" w:hAnsi="inherit" w:cs="Helvetica"/>
          <w:color w:val="1D2129"/>
          <w:sz w:val="21"/>
          <w:szCs w:val="21"/>
          <w:lang w:eastAsia="ru-RU"/>
        </w:rPr>
        <w:t>л</w:t>
      </w:r>
      <w:proofErr w:type="gramEnd"/>
      <w:r w:rsidRPr="00D96143">
        <w:rPr>
          <w:rFonts w:ascii="inherit" w:eastAsia="Times New Roman" w:hAnsi="inherit" w:cs="Helvetica"/>
          <w:color w:val="1D2129"/>
          <w:sz w:val="21"/>
          <w:szCs w:val="21"/>
          <w:lang w:eastAsia="ru-RU"/>
        </w:rPr>
        <w:t xml:space="preserve"> жағдайды бірден маған хабарлады. Мен Облысты</w:t>
      </w:r>
      <w:proofErr w:type="gramStart"/>
      <w:r w:rsidRPr="00D96143">
        <w:rPr>
          <w:rFonts w:ascii="inherit" w:eastAsia="Times New Roman" w:hAnsi="inherit" w:cs="Helvetica"/>
          <w:color w:val="1D2129"/>
          <w:sz w:val="21"/>
          <w:szCs w:val="21"/>
          <w:lang w:eastAsia="ru-RU"/>
        </w:rPr>
        <w:t>қ Б</w:t>
      </w:r>
      <w:proofErr w:type="gramEnd"/>
      <w:r w:rsidRPr="00D96143">
        <w:rPr>
          <w:rFonts w:ascii="inherit" w:eastAsia="Times New Roman" w:hAnsi="inherit" w:cs="Helvetica"/>
          <w:color w:val="1D2129"/>
          <w:sz w:val="21"/>
          <w:szCs w:val="21"/>
          <w:lang w:eastAsia="ru-RU"/>
        </w:rPr>
        <w:t>ілім басқармасымен байланысқа шықтым, полиция басқармасы мен прокуратураға өтініш жолдадым. Бі</w:t>
      </w:r>
      <w:proofErr w:type="gramStart"/>
      <w:r w:rsidRPr="00D96143">
        <w:rPr>
          <w:rFonts w:ascii="inherit" w:eastAsia="Times New Roman" w:hAnsi="inherit" w:cs="Helvetica"/>
          <w:color w:val="1D2129"/>
          <w:sz w:val="21"/>
          <w:szCs w:val="21"/>
          <w:lang w:eastAsia="ru-RU"/>
        </w:rPr>
        <w:t>р</w:t>
      </w:r>
      <w:proofErr w:type="gramEnd"/>
      <w:r w:rsidRPr="00D96143">
        <w:rPr>
          <w:rFonts w:ascii="inherit" w:eastAsia="Times New Roman" w:hAnsi="inherit" w:cs="Helvetica"/>
          <w:color w:val="1D2129"/>
          <w:sz w:val="21"/>
          <w:szCs w:val="21"/>
          <w:lang w:eastAsia="ru-RU"/>
        </w:rPr>
        <w:t>қатар себептерге байланысты іс облыстық полиция басқармасының тергеуіне жіберілді. Нәтижесін күтіп отырмыз. Бұ</w:t>
      </w:r>
      <w:proofErr w:type="gramStart"/>
      <w:r w:rsidRPr="00D96143">
        <w:rPr>
          <w:rFonts w:ascii="inherit" w:eastAsia="Times New Roman" w:hAnsi="inherit" w:cs="Helvetica"/>
          <w:color w:val="1D2129"/>
          <w:sz w:val="21"/>
          <w:szCs w:val="21"/>
          <w:lang w:eastAsia="ru-RU"/>
        </w:rPr>
        <w:t>л</w:t>
      </w:r>
      <w:proofErr w:type="gramEnd"/>
      <w:r w:rsidRPr="00D96143">
        <w:rPr>
          <w:rFonts w:ascii="inherit" w:eastAsia="Times New Roman" w:hAnsi="inherit" w:cs="Helvetica"/>
          <w:color w:val="1D2129"/>
          <w:sz w:val="21"/>
          <w:szCs w:val="21"/>
          <w:lang w:eastAsia="ru-RU"/>
        </w:rPr>
        <w:t xml:space="preserve"> іс жөнінде жоғарыда аталған облыстық басшылармен тікелей байланыстамын.</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 xml:space="preserve">Министрліктер мен ведомстволардың жол карталарымен жұмыс жасау </w:t>
      </w:r>
      <w:proofErr w:type="gramStart"/>
      <w:r w:rsidRPr="00D96143">
        <w:rPr>
          <w:rFonts w:ascii="inherit" w:eastAsia="Times New Roman" w:hAnsi="inherit" w:cs="Helvetica"/>
          <w:color w:val="1D2129"/>
          <w:sz w:val="21"/>
          <w:szCs w:val="21"/>
          <w:lang w:eastAsia="ru-RU"/>
        </w:rPr>
        <w:t>о</w:t>
      </w:r>
      <w:proofErr w:type="gramEnd"/>
      <w:r w:rsidRPr="00D96143">
        <w:rPr>
          <w:rFonts w:ascii="inherit" w:eastAsia="Times New Roman" w:hAnsi="inherit" w:cs="Helvetica"/>
          <w:color w:val="1D2129"/>
          <w:sz w:val="21"/>
          <w:szCs w:val="21"/>
          <w:lang w:eastAsia="ru-RU"/>
        </w:rPr>
        <w:t>ңай емес. Бұрын кі</w:t>
      </w:r>
      <w:proofErr w:type="gramStart"/>
      <w:r w:rsidRPr="00D96143">
        <w:rPr>
          <w:rFonts w:ascii="inherit" w:eastAsia="Times New Roman" w:hAnsi="inherit" w:cs="Helvetica"/>
          <w:color w:val="1D2129"/>
          <w:sz w:val="21"/>
          <w:szCs w:val="21"/>
          <w:lang w:eastAsia="ru-RU"/>
        </w:rPr>
        <w:t>м</w:t>
      </w:r>
      <w:proofErr w:type="gramEnd"/>
      <w:r w:rsidRPr="00D96143">
        <w:rPr>
          <w:rFonts w:ascii="inherit" w:eastAsia="Times New Roman" w:hAnsi="inherit" w:cs="Helvetica"/>
          <w:color w:val="1D2129"/>
          <w:sz w:val="21"/>
          <w:szCs w:val="21"/>
          <w:lang w:eastAsia="ru-RU"/>
        </w:rPr>
        <w:t xml:space="preserve"> қалай жұмыс жасағанын білмеймін. Мен бұл карталардың барлығын өзім оқып шықтым. Осы уақытқа дейін Денсаулық сақтау министрлігінің бі</w:t>
      </w:r>
      <w:proofErr w:type="gramStart"/>
      <w:r w:rsidRPr="00D96143">
        <w:rPr>
          <w:rFonts w:ascii="inherit" w:eastAsia="Times New Roman" w:hAnsi="inherit" w:cs="Helvetica"/>
          <w:color w:val="1D2129"/>
          <w:sz w:val="21"/>
          <w:szCs w:val="21"/>
          <w:lang w:eastAsia="ru-RU"/>
        </w:rPr>
        <w:t>р</w:t>
      </w:r>
      <w:proofErr w:type="gramEnd"/>
      <w:r w:rsidRPr="00D96143">
        <w:rPr>
          <w:rFonts w:ascii="inherit" w:eastAsia="Times New Roman" w:hAnsi="inherit" w:cs="Helvetica"/>
          <w:color w:val="1D2129"/>
          <w:sz w:val="21"/>
          <w:szCs w:val="21"/>
          <w:lang w:eastAsia="ru-RU"/>
        </w:rPr>
        <w:t xml:space="preserve"> картасымен (әр министрлікте көптеген карта бар) және Бас прокуратураның зорлық-зомбылыққа қатысты жол картасымен ғана келісе аламын.</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Тұжырымдай келсем:</w:t>
      </w:r>
      <w:r w:rsidRPr="00D96143">
        <w:rPr>
          <w:rFonts w:ascii="inherit" w:eastAsia="Times New Roman" w:hAnsi="inherit" w:cs="Helvetica"/>
          <w:color w:val="1D2129"/>
          <w:sz w:val="21"/>
          <w:szCs w:val="21"/>
          <w:lang w:eastAsia="ru-RU"/>
        </w:rPr>
        <w:br/>
        <w:t>Жалпы алғанда, бұл көптеген маңызды мәселелер бойынша мемлекеттік саясатты одан әрі дамытуға негізделген маңызды мемлекеттік құжаттар</w:t>
      </w:r>
      <w:proofErr w:type="gramStart"/>
      <w:r w:rsidRPr="00D96143">
        <w:rPr>
          <w:rFonts w:ascii="inherit" w:eastAsia="Times New Roman" w:hAnsi="inherit" w:cs="Helvetica"/>
          <w:color w:val="1D2129"/>
          <w:sz w:val="21"/>
          <w:szCs w:val="21"/>
          <w:lang w:eastAsia="ru-RU"/>
        </w:rPr>
        <w:t>.М</w:t>
      </w:r>
      <w:proofErr w:type="gramEnd"/>
      <w:r w:rsidRPr="00D96143">
        <w:rPr>
          <w:rFonts w:ascii="inherit" w:eastAsia="Times New Roman" w:hAnsi="inherit" w:cs="Helvetica"/>
          <w:color w:val="1D2129"/>
          <w:sz w:val="21"/>
          <w:szCs w:val="21"/>
          <w:lang w:eastAsia="ru-RU"/>
        </w:rPr>
        <w:t>енің ойымша, оларды құруға деген көзқарас әлдеқайда байыпты болуы керек. Әрі олардың санын қысқартып, бірақ орындау сапасын арттыру керек сияқты. Мәселен, министрліктер өздерінің жол карталарында оларға қатысты емес тармақтарды жазады, түрлі карталардан бұл мекемеге қатысы жоқ бі</w:t>
      </w:r>
      <w:proofErr w:type="gramStart"/>
      <w:r w:rsidRPr="00D96143">
        <w:rPr>
          <w:rFonts w:ascii="inherit" w:eastAsia="Times New Roman" w:hAnsi="inherit" w:cs="Helvetica"/>
          <w:color w:val="1D2129"/>
          <w:sz w:val="21"/>
          <w:szCs w:val="21"/>
          <w:lang w:eastAsia="ru-RU"/>
        </w:rPr>
        <w:t>р</w:t>
      </w:r>
      <w:proofErr w:type="gramEnd"/>
      <w:r w:rsidRPr="00D96143">
        <w:rPr>
          <w:rFonts w:ascii="inherit" w:eastAsia="Times New Roman" w:hAnsi="inherit" w:cs="Helvetica"/>
          <w:color w:val="1D2129"/>
          <w:sz w:val="21"/>
          <w:szCs w:val="21"/>
          <w:lang w:eastAsia="ru-RU"/>
        </w:rPr>
        <w:t>қатар заттарды табуға болады. Кейбі</w:t>
      </w:r>
      <w:proofErr w:type="gramStart"/>
      <w:r w:rsidRPr="00D96143">
        <w:rPr>
          <w:rFonts w:ascii="inherit" w:eastAsia="Times New Roman" w:hAnsi="inherit" w:cs="Helvetica"/>
          <w:color w:val="1D2129"/>
          <w:sz w:val="21"/>
          <w:szCs w:val="21"/>
          <w:lang w:eastAsia="ru-RU"/>
        </w:rPr>
        <w:t>р</w:t>
      </w:r>
      <w:proofErr w:type="gramEnd"/>
      <w:r w:rsidRPr="00D96143">
        <w:rPr>
          <w:rFonts w:ascii="inherit" w:eastAsia="Times New Roman" w:hAnsi="inherit" w:cs="Helvetica"/>
          <w:color w:val="1D2129"/>
          <w:sz w:val="21"/>
          <w:szCs w:val="21"/>
          <w:lang w:eastAsia="ru-RU"/>
        </w:rPr>
        <w:t xml:space="preserve"> тармақтар ауқымды, егжей-тегжейлі жазылған болса, кейбіреуі тіпті, шала немесе жалпы сөздермен ғана жазылған.</w:t>
      </w:r>
      <w:r w:rsidRPr="00D96143">
        <w:rPr>
          <w:rFonts w:ascii="inherit" w:eastAsia="Times New Roman" w:hAnsi="inherit" w:cs="Helvetica"/>
          <w:color w:val="1D2129"/>
          <w:sz w:val="21"/>
          <w:szCs w:val="21"/>
          <w:lang w:eastAsia="ru-RU"/>
        </w:rPr>
        <w:br/>
        <w:t xml:space="preserve">Бюджеттер </w:t>
      </w:r>
      <w:proofErr w:type="gramStart"/>
      <w:r w:rsidRPr="00D96143">
        <w:rPr>
          <w:rFonts w:ascii="inherit" w:eastAsia="Times New Roman" w:hAnsi="inherit" w:cs="Helvetica"/>
          <w:color w:val="1D2129"/>
          <w:sz w:val="21"/>
          <w:szCs w:val="21"/>
          <w:lang w:eastAsia="ru-RU"/>
        </w:rPr>
        <w:t>туралы</w:t>
      </w:r>
      <w:proofErr w:type="gramEnd"/>
      <w:r w:rsidRPr="00D96143">
        <w:rPr>
          <w:rFonts w:ascii="inherit" w:eastAsia="Times New Roman" w:hAnsi="inherit" w:cs="Helvetica"/>
          <w:color w:val="1D2129"/>
          <w:sz w:val="21"/>
          <w:szCs w:val="21"/>
          <w:lang w:eastAsia="ru-RU"/>
        </w:rPr>
        <w:t xml:space="preserve"> ақпаратты - «Республикалық немесе жергілікті бюджет аясында» ғана жазу жеткіліксіз. Сандық көрсеткіш немесе жол карталарына қосымша құжаттар берілуі </w:t>
      </w:r>
      <w:proofErr w:type="gramStart"/>
      <w:r w:rsidRPr="00D96143">
        <w:rPr>
          <w:rFonts w:ascii="inherit" w:eastAsia="Times New Roman" w:hAnsi="inherit" w:cs="Helvetica"/>
          <w:color w:val="1D2129"/>
          <w:sz w:val="21"/>
          <w:szCs w:val="21"/>
          <w:lang w:eastAsia="ru-RU"/>
        </w:rPr>
        <w:t>тиіс</w:t>
      </w:r>
      <w:proofErr w:type="gramEnd"/>
      <w:r w:rsidRPr="00D96143">
        <w:rPr>
          <w:rFonts w:ascii="inherit" w:eastAsia="Times New Roman" w:hAnsi="inherit" w:cs="Helvetica"/>
          <w:color w:val="1D2129"/>
          <w:sz w:val="21"/>
          <w:szCs w:val="21"/>
          <w:lang w:eastAsia="ru-RU"/>
        </w:rPr>
        <w:t>.</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Мысалы, егер нақты бі</w:t>
      </w:r>
      <w:proofErr w:type="gramStart"/>
      <w:r w:rsidRPr="00D96143">
        <w:rPr>
          <w:rFonts w:ascii="inherit" w:eastAsia="Times New Roman" w:hAnsi="inherit" w:cs="Helvetica"/>
          <w:color w:val="1D2129"/>
          <w:sz w:val="21"/>
          <w:szCs w:val="21"/>
          <w:lang w:eastAsia="ru-RU"/>
        </w:rPr>
        <w:t>р</w:t>
      </w:r>
      <w:proofErr w:type="gramEnd"/>
      <w:r w:rsidRPr="00D96143">
        <w:rPr>
          <w:rFonts w:ascii="inherit" w:eastAsia="Times New Roman" w:hAnsi="inherit" w:cs="Helvetica"/>
          <w:color w:val="1D2129"/>
          <w:sz w:val="21"/>
          <w:szCs w:val="21"/>
          <w:lang w:eastAsia="ru-RU"/>
        </w:rPr>
        <w:t xml:space="preserve"> жұмысқа іс жүзінде әлдеқайда көп қаржы жұмасау керек екені белгілі болса, ал картада оған 100 000 теңге ғана бөлініп тұрса, онда бұл тармақты мақұлдаудың еш мағынасы жоқ. Керісінше жағдай да болуы мүмкін - күмән тудыратын жұмысқа миллиардтаған қаржы бөліні</w:t>
      </w:r>
      <w:proofErr w:type="gramStart"/>
      <w:r w:rsidRPr="00D96143">
        <w:rPr>
          <w:rFonts w:ascii="inherit" w:eastAsia="Times New Roman" w:hAnsi="inherit" w:cs="Helvetica"/>
          <w:color w:val="1D2129"/>
          <w:sz w:val="21"/>
          <w:szCs w:val="21"/>
          <w:lang w:eastAsia="ru-RU"/>
        </w:rPr>
        <w:t>п</w:t>
      </w:r>
      <w:proofErr w:type="gramEnd"/>
      <w:r w:rsidRPr="00D96143">
        <w:rPr>
          <w:rFonts w:ascii="inherit" w:eastAsia="Times New Roman" w:hAnsi="inherit" w:cs="Helvetica"/>
          <w:color w:val="1D2129"/>
          <w:sz w:val="21"/>
          <w:szCs w:val="21"/>
          <w:lang w:eastAsia="ru-RU"/>
        </w:rPr>
        <w:t xml:space="preserve"> жатса,бұл тармақтарды енгізу мәселесі бірден мүлде басқа жолмен қойылады.</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Нәтижелер туралы ақпарат - жеке маңызды мәселе. Әрбі</w:t>
      </w:r>
      <w:proofErr w:type="gramStart"/>
      <w:r w:rsidRPr="00D96143">
        <w:rPr>
          <w:rFonts w:ascii="inherit" w:eastAsia="Times New Roman" w:hAnsi="inherit" w:cs="Helvetica"/>
          <w:color w:val="1D2129"/>
          <w:sz w:val="21"/>
          <w:szCs w:val="21"/>
          <w:lang w:eastAsia="ru-RU"/>
        </w:rPr>
        <w:t>р</w:t>
      </w:r>
      <w:proofErr w:type="gramEnd"/>
      <w:r w:rsidRPr="00D96143">
        <w:rPr>
          <w:rFonts w:ascii="inherit" w:eastAsia="Times New Roman" w:hAnsi="inherit" w:cs="Helvetica"/>
          <w:color w:val="1D2129"/>
          <w:sz w:val="21"/>
          <w:szCs w:val="21"/>
          <w:lang w:eastAsia="ru-RU"/>
        </w:rPr>
        <w:t xml:space="preserve"> жол картасында кез-келген бағыттың нақты мақсаттары болып,олардың нәтижелері нақты анықталуы керек деп санаймын. Өкінішке қарай, қазір бұлай емес!</w:t>
      </w:r>
      <w:r w:rsidRPr="00D96143">
        <w:rPr>
          <w:rFonts w:ascii="inherit" w:eastAsia="Times New Roman" w:hAnsi="inherit" w:cs="Helvetica"/>
          <w:color w:val="1D2129"/>
          <w:sz w:val="21"/>
          <w:szCs w:val="21"/>
          <w:lang w:eastAsia="ru-RU"/>
        </w:rPr>
        <w:br/>
        <w:t>Қазір жұмыс жасау қиындық тудыруда, өйткені ауқымды құжаттарды өңдеу үшін қосымша ақпараттар, түсініктемелер және т.б. сұрастыру керк, оларға кері жауап беру керек..... ең өкіні</w:t>
      </w:r>
      <w:proofErr w:type="gramStart"/>
      <w:r w:rsidRPr="00D96143">
        <w:rPr>
          <w:rFonts w:ascii="inherit" w:eastAsia="Times New Roman" w:hAnsi="inherit" w:cs="Helvetica"/>
          <w:color w:val="1D2129"/>
          <w:sz w:val="21"/>
          <w:szCs w:val="21"/>
          <w:lang w:eastAsia="ru-RU"/>
        </w:rPr>
        <w:t>шт</w:t>
      </w:r>
      <w:proofErr w:type="gramEnd"/>
      <w:r w:rsidRPr="00D96143">
        <w:rPr>
          <w:rFonts w:ascii="inherit" w:eastAsia="Times New Roman" w:hAnsi="inherit" w:cs="Helvetica"/>
          <w:color w:val="1D2129"/>
          <w:sz w:val="21"/>
          <w:szCs w:val="21"/>
          <w:lang w:eastAsia="ru-RU"/>
        </w:rPr>
        <w:t xml:space="preserve">ісі, көп жағдайда сұрағанымыз еленбейді, сондықтан ақпараттар берілмейді. Бұл жағдайда олар не деп жауап берулерін білмейді немесе ондай ақпараттар мүлде жоқ деген ой келеді. Осындай құжаттарды дайындауға </w:t>
      </w:r>
      <w:proofErr w:type="gramStart"/>
      <w:r w:rsidRPr="00D96143">
        <w:rPr>
          <w:rFonts w:ascii="inherit" w:eastAsia="Times New Roman" w:hAnsi="inherit" w:cs="Helvetica"/>
          <w:color w:val="1D2129"/>
          <w:sz w:val="21"/>
          <w:szCs w:val="21"/>
          <w:lang w:eastAsia="ru-RU"/>
        </w:rPr>
        <w:t>на</w:t>
      </w:r>
      <w:proofErr w:type="gramEnd"/>
      <w:r w:rsidRPr="00D96143">
        <w:rPr>
          <w:rFonts w:ascii="inherit" w:eastAsia="Times New Roman" w:hAnsi="inherit" w:cs="Helvetica"/>
          <w:color w:val="1D2129"/>
          <w:sz w:val="21"/>
          <w:szCs w:val="21"/>
          <w:lang w:eastAsia="ru-RU"/>
        </w:rPr>
        <w:t>қты талаптарды әзірлеуді ұсындым.</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МАҢЫЗДЫ:</w:t>
      </w:r>
      <w:r w:rsidRPr="00D96143">
        <w:rPr>
          <w:rFonts w:ascii="inherit" w:eastAsia="Times New Roman" w:hAnsi="inherit" w:cs="Helvetica"/>
          <w:color w:val="1D2129"/>
          <w:sz w:val="21"/>
          <w:szCs w:val="21"/>
          <w:lang w:eastAsia="ru-RU"/>
        </w:rPr>
        <w:br/>
        <w:t xml:space="preserve">Сал ауруына шалдыққан балаларды оңалтуды Қазақстанда қарқынды дамытудың көптеген мәселесі Қасым-Жомарт Тоқаевтың жолдауын жүзеге асыру барысында шешіледі </w:t>
      </w:r>
      <w:proofErr w:type="gramStart"/>
      <w:r w:rsidRPr="00D96143">
        <w:rPr>
          <w:rFonts w:ascii="inherit" w:eastAsia="Times New Roman" w:hAnsi="inherit" w:cs="Helvetica"/>
          <w:color w:val="1D2129"/>
          <w:sz w:val="21"/>
          <w:szCs w:val="21"/>
          <w:lang w:eastAsia="ru-RU"/>
        </w:rPr>
        <w:t>деп</w:t>
      </w:r>
      <w:proofErr w:type="gramEnd"/>
      <w:r w:rsidRPr="00D96143">
        <w:rPr>
          <w:rFonts w:ascii="inherit" w:eastAsia="Times New Roman" w:hAnsi="inherit" w:cs="Helvetica"/>
          <w:color w:val="1D2129"/>
          <w:sz w:val="21"/>
          <w:szCs w:val="21"/>
          <w:lang w:eastAsia="ru-RU"/>
        </w:rPr>
        <w:t xml:space="preserve"> үміттенемін, онда бұл мәселені шешу міндеттері нақты көрсетілген. Мен Қасым-Жомарт Кемелұлына бұл мәселені жоғары деңгейде талқылағаны үшін және оны шешудің </w:t>
      </w:r>
      <w:proofErr w:type="gramStart"/>
      <w:r w:rsidRPr="00D96143">
        <w:rPr>
          <w:rFonts w:ascii="inherit" w:eastAsia="Times New Roman" w:hAnsi="inherit" w:cs="Helvetica"/>
          <w:color w:val="1D2129"/>
          <w:sz w:val="21"/>
          <w:szCs w:val="21"/>
          <w:lang w:eastAsia="ru-RU"/>
        </w:rPr>
        <w:t>на</w:t>
      </w:r>
      <w:proofErr w:type="gramEnd"/>
      <w:r w:rsidRPr="00D96143">
        <w:rPr>
          <w:rFonts w:ascii="inherit" w:eastAsia="Times New Roman" w:hAnsi="inherit" w:cs="Helvetica"/>
          <w:color w:val="1D2129"/>
          <w:sz w:val="21"/>
          <w:szCs w:val="21"/>
          <w:lang w:eastAsia="ru-RU"/>
        </w:rPr>
        <w:t>қты міндеттерін көрсеткені үшін шын жүректен алғыс айтамын!</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Біз бала мүгедектігін алдын алуды күшейті</w:t>
      </w:r>
      <w:proofErr w:type="gramStart"/>
      <w:r w:rsidRPr="00D96143">
        <w:rPr>
          <w:rFonts w:ascii="inherit" w:eastAsia="Times New Roman" w:hAnsi="inherit" w:cs="Helvetica"/>
          <w:color w:val="1D2129"/>
          <w:sz w:val="21"/>
          <w:szCs w:val="21"/>
          <w:lang w:eastAsia="ru-RU"/>
        </w:rPr>
        <w:t>п</w:t>
      </w:r>
      <w:proofErr w:type="gramEnd"/>
      <w:r w:rsidRPr="00D96143">
        <w:rPr>
          <w:rFonts w:ascii="inherit" w:eastAsia="Times New Roman" w:hAnsi="inherit" w:cs="Helvetica"/>
          <w:color w:val="1D2129"/>
          <w:sz w:val="21"/>
          <w:szCs w:val="21"/>
          <w:lang w:eastAsia="ru-RU"/>
        </w:rPr>
        <w:t>, ауруға ерте араласу тәсілдерін түбегейлі өзгертуіміз қажет. Аурумен туған баланың кө</w:t>
      </w:r>
      <w:proofErr w:type="gramStart"/>
      <w:r w:rsidRPr="00D96143">
        <w:rPr>
          <w:rFonts w:ascii="inherit" w:eastAsia="Times New Roman" w:hAnsi="inherit" w:cs="Helvetica"/>
          <w:color w:val="1D2129"/>
          <w:sz w:val="21"/>
          <w:szCs w:val="21"/>
          <w:lang w:eastAsia="ru-RU"/>
        </w:rPr>
        <w:t>п</w:t>
      </w:r>
      <w:proofErr w:type="gramEnd"/>
      <w:r w:rsidRPr="00D96143">
        <w:rPr>
          <w:rFonts w:ascii="inherit" w:eastAsia="Times New Roman" w:hAnsi="inherit" w:cs="Helvetica"/>
          <w:color w:val="1D2129"/>
          <w:sz w:val="21"/>
          <w:szCs w:val="21"/>
          <w:lang w:eastAsia="ru-RU"/>
        </w:rPr>
        <w:t xml:space="preserve"> проблемаларын туа сала және 3 жасқа толғанға дейін шешуге болады. Егер балаға ары қарай емделу керек болса, онда барлық медициналық, әлеуметтік және педагогикалық қызметтерді қажетті көлемде және тұ</w:t>
      </w:r>
      <w:proofErr w:type="gramStart"/>
      <w:r w:rsidRPr="00D96143">
        <w:rPr>
          <w:rFonts w:ascii="inherit" w:eastAsia="Times New Roman" w:hAnsi="inherit" w:cs="Helvetica"/>
          <w:color w:val="1D2129"/>
          <w:sz w:val="21"/>
          <w:szCs w:val="21"/>
          <w:lang w:eastAsia="ru-RU"/>
        </w:rPr>
        <w:t>р</w:t>
      </w:r>
      <w:proofErr w:type="gramEnd"/>
      <w:r w:rsidRPr="00D96143">
        <w:rPr>
          <w:rFonts w:ascii="inherit" w:eastAsia="Times New Roman" w:hAnsi="inherit" w:cs="Helvetica"/>
          <w:color w:val="1D2129"/>
          <w:sz w:val="21"/>
          <w:szCs w:val="21"/>
          <w:lang w:eastAsia="ru-RU"/>
        </w:rPr>
        <w:t>ғылықты мекен-жайына жақын жерде ұсыну керек. Осы күнге тез жетсек екен!</w:t>
      </w:r>
      <w:r w:rsidRPr="00D96143">
        <w:rPr>
          <w:rFonts w:ascii="inherit" w:eastAsia="Times New Roman" w:hAnsi="inherit" w:cs="Helvetica"/>
          <w:color w:val="1D2129"/>
          <w:sz w:val="21"/>
          <w:szCs w:val="21"/>
          <w:lang w:eastAsia="ru-RU"/>
        </w:rPr>
        <w:br/>
        <w:t>Осы жерде бұл мақ</w:t>
      </w:r>
      <w:proofErr w:type="gramStart"/>
      <w:r w:rsidRPr="00D96143">
        <w:rPr>
          <w:rFonts w:ascii="inherit" w:eastAsia="Times New Roman" w:hAnsi="inherit" w:cs="Helvetica"/>
          <w:color w:val="1D2129"/>
          <w:sz w:val="21"/>
          <w:szCs w:val="21"/>
          <w:lang w:eastAsia="ru-RU"/>
        </w:rPr>
        <w:t>саттар</w:t>
      </w:r>
      <w:proofErr w:type="gramEnd"/>
      <w:r w:rsidRPr="00D96143">
        <w:rPr>
          <w:rFonts w:ascii="inherit" w:eastAsia="Times New Roman" w:hAnsi="inherit" w:cs="Helvetica"/>
          <w:color w:val="1D2129"/>
          <w:sz w:val="21"/>
          <w:szCs w:val="21"/>
          <w:lang w:eastAsia="ru-RU"/>
        </w:rPr>
        <w:t>ға бөлінген 98 миллиард теңге қалай жұмсалады деген сұрақ туындайды. Көптеген</w:t>
      </w:r>
      <w:proofErr w:type="gramStart"/>
      <w:r w:rsidRPr="00D96143">
        <w:rPr>
          <w:rFonts w:ascii="inherit" w:eastAsia="Times New Roman" w:hAnsi="inherit" w:cs="Helvetica"/>
          <w:color w:val="1D2129"/>
          <w:sz w:val="21"/>
          <w:szCs w:val="21"/>
          <w:lang w:eastAsia="ru-RU"/>
        </w:rPr>
        <w:t xml:space="preserve"> ҮЕ</w:t>
      </w:r>
      <w:proofErr w:type="gramEnd"/>
      <w:r w:rsidRPr="00D96143">
        <w:rPr>
          <w:rFonts w:ascii="inherit" w:eastAsia="Times New Roman" w:hAnsi="inherit" w:cs="Helvetica"/>
          <w:color w:val="1D2129"/>
          <w:sz w:val="21"/>
          <w:szCs w:val="21"/>
          <w:lang w:eastAsia="ru-RU"/>
        </w:rPr>
        <w:t>Ұ (үкметтік емес ұйымдар) бұл қаражаттың мүмкіндігінше тиімді жұмсалғанын қалайды. Президент Әкімшілігінде біз осы мәселені талқылап жатырмыз, тиімді шешім табылатынына сенімдімін.</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lastRenderedPageBreak/>
        <w:t>Сонымен қатар:</w:t>
      </w:r>
      <w:r w:rsidRPr="00D96143">
        <w:rPr>
          <w:rFonts w:ascii="inherit" w:eastAsia="Times New Roman" w:hAnsi="inherit" w:cs="Helvetica"/>
          <w:color w:val="1D2129"/>
          <w:sz w:val="21"/>
          <w:szCs w:val="21"/>
          <w:lang w:eastAsia="ru-RU"/>
        </w:rPr>
        <w:br/>
        <w:t>Қазі</w:t>
      </w:r>
      <w:proofErr w:type="gramStart"/>
      <w:r w:rsidRPr="00D96143">
        <w:rPr>
          <w:rFonts w:ascii="inherit" w:eastAsia="Times New Roman" w:hAnsi="inherit" w:cs="Helvetica"/>
          <w:color w:val="1D2129"/>
          <w:sz w:val="21"/>
          <w:szCs w:val="21"/>
          <w:lang w:eastAsia="ru-RU"/>
        </w:rPr>
        <w:t>р</w:t>
      </w:r>
      <w:proofErr w:type="gramEnd"/>
      <w:r w:rsidRPr="00D96143">
        <w:rPr>
          <w:rFonts w:ascii="inherit" w:eastAsia="Times New Roman" w:hAnsi="inherit" w:cs="Helvetica"/>
          <w:color w:val="1D2129"/>
          <w:sz w:val="21"/>
          <w:szCs w:val="21"/>
          <w:lang w:eastAsia="ru-RU"/>
        </w:rPr>
        <w:t xml:space="preserve"> көптеген ауруды Қазақстанда емдеуге мүмкіндік бар және емдеу үшін мүмкіндіктер жасалуда. Мен бұл жайлы қайда барсам да үнемі </w:t>
      </w:r>
      <w:proofErr w:type="gramStart"/>
      <w:r w:rsidRPr="00D96143">
        <w:rPr>
          <w:rFonts w:ascii="inherit" w:eastAsia="Times New Roman" w:hAnsi="inherit" w:cs="Helvetica"/>
          <w:color w:val="1D2129"/>
          <w:sz w:val="21"/>
          <w:szCs w:val="21"/>
          <w:lang w:eastAsia="ru-RU"/>
        </w:rPr>
        <w:t>айту</w:t>
      </w:r>
      <w:proofErr w:type="gramEnd"/>
      <w:r w:rsidRPr="00D96143">
        <w:rPr>
          <w:rFonts w:ascii="inherit" w:eastAsia="Times New Roman" w:hAnsi="inherit" w:cs="Helvetica"/>
          <w:color w:val="1D2129"/>
          <w:sz w:val="21"/>
          <w:szCs w:val="21"/>
          <w:lang w:eastAsia="ru-RU"/>
        </w:rPr>
        <w:t xml:space="preserve">ға тырысамын. </w:t>
      </w:r>
      <w:proofErr w:type="gramStart"/>
      <w:r w:rsidRPr="00D96143">
        <w:rPr>
          <w:rFonts w:ascii="inherit" w:eastAsia="Times New Roman" w:hAnsi="inherit" w:cs="Helvetica"/>
          <w:color w:val="1D2129"/>
          <w:sz w:val="21"/>
          <w:szCs w:val="21"/>
          <w:lang w:eastAsia="ru-RU"/>
        </w:rPr>
        <w:t>Көптеген қазақстандық клиникалар, жетекші жоғары оқу орындары, ҮЕҰ өкілдері бұл мәселенің маңыздылығын түсінеді және Қазақстанда күрделі ауруларды емдеудің жаңа, заманауи әдістерін енгізуге ат салысып жүр.</w:t>
      </w:r>
      <w:r w:rsidRPr="00D96143">
        <w:rPr>
          <w:rFonts w:ascii="inherit" w:eastAsia="Times New Roman" w:hAnsi="inherit" w:cs="Helvetica"/>
          <w:color w:val="1D2129"/>
          <w:sz w:val="21"/>
          <w:szCs w:val="21"/>
          <w:lang w:eastAsia="ru-RU"/>
        </w:rPr>
        <w:br/>
        <w:t>Қыркүйек айында С.Ж. Асфендияров атындағы Қазақ Ұлттық медицина университетінің қабырғасында Оториноларингология</w:t>
      </w:r>
      <w:proofErr w:type="gramEnd"/>
      <w:r w:rsidRPr="00D96143">
        <w:rPr>
          <w:rFonts w:ascii="inherit" w:eastAsia="Times New Roman" w:hAnsi="inherit" w:cs="Helvetica"/>
          <w:color w:val="1D2129"/>
          <w:sz w:val="21"/>
          <w:szCs w:val="21"/>
          <w:lang w:eastAsia="ru-RU"/>
        </w:rPr>
        <w:t>, бас және мойын хирургиясы саласындағы жетекші маман, профессор, Италиялық Кальяри қаласының университетінде оториноларингология, бас және мойын хирургиясы кафедрасының меңгерушісі Роберто Пужеду отандық мамандармен көмей патологиясын емдеудің заманауи тәсілімен бөлісі</w:t>
      </w:r>
      <w:proofErr w:type="gramStart"/>
      <w:r w:rsidRPr="00D96143">
        <w:rPr>
          <w:rFonts w:ascii="inherit" w:eastAsia="Times New Roman" w:hAnsi="inherit" w:cs="Helvetica"/>
          <w:color w:val="1D2129"/>
          <w:sz w:val="21"/>
          <w:szCs w:val="21"/>
          <w:lang w:eastAsia="ru-RU"/>
        </w:rPr>
        <w:t>п</w:t>
      </w:r>
      <w:proofErr w:type="gramEnd"/>
      <w:r w:rsidRPr="00D96143">
        <w:rPr>
          <w:rFonts w:ascii="inherit" w:eastAsia="Times New Roman" w:hAnsi="inherit" w:cs="Helvetica"/>
          <w:color w:val="1D2129"/>
          <w:sz w:val="21"/>
          <w:szCs w:val="21"/>
          <w:lang w:eastAsia="ru-RU"/>
        </w:rPr>
        <w:t>, жеті балаға ота жасады.</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ЖҰМЫС БАБЫНДАҒЫ КЕЗДЕСУЛЕР</w:t>
      </w:r>
      <w:r w:rsidRPr="00D96143">
        <w:rPr>
          <w:rFonts w:ascii="inherit" w:eastAsia="Times New Roman" w:hAnsi="inherit" w:cs="Helvetica"/>
          <w:color w:val="1D2129"/>
          <w:sz w:val="21"/>
          <w:szCs w:val="21"/>
          <w:lang w:eastAsia="ru-RU"/>
        </w:rPr>
        <w:br/>
        <w:t>Осы айда мен бірнеше маңызды кездесулер өткіздім, олар нақты нәтижелер береді деп сенемін: ҚР Білім және ғылым министрі Асхат Айтмағамбетовпен, Мәдениет және спорт министр</w:t>
      </w:r>
      <w:proofErr w:type="gramStart"/>
      <w:r w:rsidRPr="00D96143">
        <w:rPr>
          <w:rFonts w:ascii="inherit" w:eastAsia="Times New Roman" w:hAnsi="inherit" w:cs="Helvetica"/>
          <w:color w:val="1D2129"/>
          <w:sz w:val="21"/>
          <w:szCs w:val="21"/>
          <w:lang w:eastAsia="ru-RU"/>
        </w:rPr>
        <w:t>і А</w:t>
      </w:r>
      <w:proofErr w:type="gramEnd"/>
      <w:r w:rsidRPr="00D96143">
        <w:rPr>
          <w:rFonts w:ascii="inherit" w:eastAsia="Times New Roman" w:hAnsi="inherit" w:cs="Helvetica"/>
          <w:color w:val="1D2129"/>
          <w:sz w:val="21"/>
          <w:szCs w:val="21"/>
          <w:lang w:eastAsia="ru-RU"/>
        </w:rPr>
        <w:t>қтота Раимқұловамен, Денсаулық сақтау министрі Елжан Біртановпен.</w:t>
      </w:r>
      <w:r w:rsidRPr="00D96143">
        <w:rPr>
          <w:rFonts w:ascii="inherit" w:eastAsia="Times New Roman" w:hAnsi="inherit" w:cs="Helvetica"/>
          <w:color w:val="1D2129"/>
          <w:sz w:val="21"/>
          <w:szCs w:val="21"/>
          <w:lang w:eastAsia="ru-RU"/>
        </w:rPr>
        <w:br/>
        <w:t>Жеке мәселелерге қосымша, біз балалар мен жасөспі</w:t>
      </w:r>
      <w:proofErr w:type="gramStart"/>
      <w:r w:rsidRPr="00D96143">
        <w:rPr>
          <w:rFonts w:ascii="inherit" w:eastAsia="Times New Roman" w:hAnsi="inherit" w:cs="Helvetica"/>
          <w:color w:val="1D2129"/>
          <w:sz w:val="21"/>
          <w:szCs w:val="21"/>
          <w:lang w:eastAsia="ru-RU"/>
        </w:rPr>
        <w:t>р</w:t>
      </w:r>
      <w:proofErr w:type="gramEnd"/>
      <w:r w:rsidRPr="00D96143">
        <w:rPr>
          <w:rFonts w:ascii="inherit" w:eastAsia="Times New Roman" w:hAnsi="inherit" w:cs="Helvetica"/>
          <w:color w:val="1D2129"/>
          <w:sz w:val="21"/>
          <w:szCs w:val="21"/>
          <w:lang w:eastAsia="ru-RU"/>
        </w:rPr>
        <w:t>імдерге қатысты мемлекеттік саясатты өзгерту қажеттілігін, сондай-ақ, республикалық және жергілікті мәдениет, спорт және қосымша білім беру басқармаларының бюджетін - балаларды спортпен, үйірмелермен, ғылыммен толық қамтуға бағыттау қажеттілігін талқыладық.</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 xml:space="preserve">Әл-Фараби атындағы Қазақ ұлттық университетінің қабырғасында Канадалық МакГилл университетінің өкілдерімен өткен халықаралық ғылыми-практикалық </w:t>
      </w:r>
      <w:proofErr w:type="gramStart"/>
      <w:r w:rsidRPr="00D96143">
        <w:rPr>
          <w:rFonts w:ascii="inherit" w:eastAsia="Times New Roman" w:hAnsi="inherit" w:cs="Helvetica"/>
          <w:color w:val="1D2129"/>
          <w:sz w:val="21"/>
          <w:szCs w:val="21"/>
          <w:lang w:eastAsia="ru-RU"/>
        </w:rPr>
        <w:t>конференция</w:t>
      </w:r>
      <w:proofErr w:type="gramEnd"/>
      <w:r w:rsidRPr="00D96143">
        <w:rPr>
          <w:rFonts w:ascii="inherit" w:eastAsia="Times New Roman" w:hAnsi="inherit" w:cs="Helvetica"/>
          <w:color w:val="1D2129"/>
          <w:sz w:val="21"/>
          <w:szCs w:val="21"/>
          <w:lang w:eastAsia="ru-RU"/>
        </w:rPr>
        <w:t xml:space="preserve">ға қатысқаныма қуаныштымын. Отандық университеттің медицина және денсаулық сақтау факультеті мен МакГилл университетінің арасында сал ауруына шалдыққан балаларды ерте емдеу және оларды сауықтыруды дамыту саласындағы ынтымақтастық туралы </w:t>
      </w:r>
      <w:proofErr w:type="gramStart"/>
      <w:r w:rsidRPr="00D96143">
        <w:rPr>
          <w:rFonts w:ascii="inherit" w:eastAsia="Times New Roman" w:hAnsi="inherit" w:cs="Helvetica"/>
          <w:color w:val="1D2129"/>
          <w:sz w:val="21"/>
          <w:szCs w:val="21"/>
          <w:lang w:eastAsia="ru-RU"/>
        </w:rPr>
        <w:t>меморандум</w:t>
      </w:r>
      <w:proofErr w:type="gramEnd"/>
      <w:r w:rsidRPr="00D96143">
        <w:rPr>
          <w:rFonts w:ascii="inherit" w:eastAsia="Times New Roman" w:hAnsi="inherit" w:cs="Helvetica"/>
          <w:color w:val="1D2129"/>
          <w:sz w:val="21"/>
          <w:szCs w:val="21"/>
          <w:lang w:eastAsia="ru-RU"/>
        </w:rPr>
        <w:t>ға қол қойылды. Канадалық ә</w:t>
      </w:r>
      <w:proofErr w:type="gramStart"/>
      <w:r w:rsidRPr="00D96143">
        <w:rPr>
          <w:rFonts w:ascii="inherit" w:eastAsia="Times New Roman" w:hAnsi="inherit" w:cs="Helvetica"/>
          <w:color w:val="1D2129"/>
          <w:sz w:val="21"/>
          <w:szCs w:val="21"/>
          <w:lang w:eastAsia="ru-RU"/>
        </w:rPr>
        <w:t>р</w:t>
      </w:r>
      <w:proofErr w:type="gramEnd"/>
      <w:r w:rsidRPr="00D96143">
        <w:rPr>
          <w:rFonts w:ascii="inherit" w:eastAsia="Times New Roman" w:hAnsi="inherit" w:cs="Helvetica"/>
          <w:color w:val="1D2129"/>
          <w:sz w:val="21"/>
          <w:szCs w:val="21"/>
          <w:lang w:eastAsia="ru-RU"/>
        </w:rPr>
        <w:t>іптестердің қолдауымен ҚазҰУ-де мамандар әзірлеу бағдарламасы өз жұмысын бастайды.</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БҰҰ Балалар қоры (ЮНИСЕФ) өкілі Артур ван Дизенмен Нұр-Сұлтан қаласындағы №2 балалар ауруханасының нейрохирургия бөліміне барып қайттық. Кездесу барысында жүйелі проблемалар, сондай-ақ ҚР Бала құқықтары жөніндег</w:t>
      </w:r>
      <w:proofErr w:type="gramStart"/>
      <w:r w:rsidRPr="00D96143">
        <w:rPr>
          <w:rFonts w:ascii="inherit" w:eastAsia="Times New Roman" w:hAnsi="inherit" w:cs="Helvetica"/>
          <w:color w:val="1D2129"/>
          <w:sz w:val="21"/>
          <w:szCs w:val="21"/>
          <w:lang w:eastAsia="ru-RU"/>
        </w:rPr>
        <w:t>і У</w:t>
      </w:r>
      <w:proofErr w:type="gramEnd"/>
      <w:r w:rsidRPr="00D96143">
        <w:rPr>
          <w:rFonts w:ascii="inherit" w:eastAsia="Times New Roman" w:hAnsi="inherit" w:cs="Helvetica"/>
          <w:color w:val="1D2129"/>
          <w:sz w:val="21"/>
          <w:szCs w:val="21"/>
          <w:lang w:eastAsia="ru-RU"/>
        </w:rPr>
        <w:t>әкіл мен ЮНИСЕФ арасындағы өзара әрекеттесу мүмкіндіктерін талқыладық.</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Сонымен қатар, БҰҰ Есірткі және қылмыс жөніндегі басқармасының «балаларға қатысты әділеттілік» секциясының құқықтық мәселелер жөніндегі үйлестірушісі Венди</w:t>
      </w:r>
      <w:proofErr w:type="gramStart"/>
      <w:r w:rsidRPr="00D96143">
        <w:rPr>
          <w:rFonts w:ascii="inherit" w:eastAsia="Times New Roman" w:hAnsi="inherit" w:cs="Helvetica"/>
          <w:color w:val="1D2129"/>
          <w:sz w:val="21"/>
          <w:szCs w:val="21"/>
          <w:lang w:eastAsia="ru-RU"/>
        </w:rPr>
        <w:t xml:space="preserve"> О</w:t>
      </w:r>
      <w:proofErr w:type="gramEnd"/>
      <w:r w:rsidRPr="00D96143">
        <w:rPr>
          <w:rFonts w:ascii="inherit" w:eastAsia="Times New Roman" w:hAnsi="inherit" w:cs="Helvetica"/>
          <w:color w:val="1D2129"/>
          <w:sz w:val="21"/>
          <w:szCs w:val="21"/>
          <w:lang w:eastAsia="ru-RU"/>
        </w:rPr>
        <w:t>’Брайенмен кездесу өтті. Бұл кездесу БҰҰ ЕҚБ ниетімен ұйымдастырылды. Кездесу барысында БҰҰ ЕҚБ көмек сұраған мүш</w:t>
      </w:r>
      <w:proofErr w:type="gramStart"/>
      <w:r w:rsidRPr="00D96143">
        <w:rPr>
          <w:rFonts w:ascii="inherit" w:eastAsia="Times New Roman" w:hAnsi="inherit" w:cs="Helvetica"/>
          <w:color w:val="1D2129"/>
          <w:sz w:val="21"/>
          <w:szCs w:val="21"/>
          <w:lang w:eastAsia="ru-RU"/>
        </w:rPr>
        <w:t>е-</w:t>
      </w:r>
      <w:proofErr w:type="gramEnd"/>
      <w:r w:rsidRPr="00D96143">
        <w:rPr>
          <w:rFonts w:ascii="inherit" w:eastAsia="Times New Roman" w:hAnsi="inherit" w:cs="Helvetica"/>
          <w:color w:val="1D2129"/>
          <w:sz w:val="21"/>
          <w:szCs w:val="21"/>
          <w:lang w:eastAsia="ru-RU"/>
        </w:rPr>
        <w:t xml:space="preserve"> мемлекеттерге терроризмге қарсы іс-қимылдың құқықтық және қылмыстық-құқықтық аспектілерін шешуге жәрдемдесу мүмкіндіктерін талқыладық.</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Педагогика ғылымдарының докторы, профессор, жетекші ғалым және Қазақстан Республикасындағы заманауи арнайы білім беру жүйесінің ұйымдастырушысы Роза Айтжанқызы</w:t>
      </w:r>
      <w:proofErr w:type="gramStart"/>
      <w:r w:rsidRPr="00D96143">
        <w:rPr>
          <w:rFonts w:ascii="inherit" w:eastAsia="Times New Roman" w:hAnsi="inherit" w:cs="Helvetica"/>
          <w:color w:val="1D2129"/>
          <w:sz w:val="21"/>
          <w:szCs w:val="21"/>
          <w:lang w:eastAsia="ru-RU"/>
        </w:rPr>
        <w:t xml:space="preserve"> С</w:t>
      </w:r>
      <w:proofErr w:type="gramEnd"/>
      <w:r w:rsidRPr="00D96143">
        <w:rPr>
          <w:rFonts w:ascii="inherit" w:eastAsia="Times New Roman" w:hAnsi="inherit" w:cs="Helvetica"/>
          <w:color w:val="1D2129"/>
          <w:sz w:val="21"/>
          <w:szCs w:val="21"/>
          <w:lang w:eastAsia="ru-RU"/>
        </w:rPr>
        <w:t>үлейменовамен кездесу балалардың әлеуметтік мәселелерін шешу мен болашаққа жоспарланған шараларға арналды. Бұл туралы әлі де қ</w:t>
      </w:r>
      <w:proofErr w:type="gramStart"/>
      <w:r w:rsidRPr="00D96143">
        <w:rPr>
          <w:rFonts w:ascii="inherit" w:eastAsia="Times New Roman" w:hAnsi="inherit" w:cs="Helvetica"/>
          <w:color w:val="1D2129"/>
          <w:sz w:val="21"/>
          <w:szCs w:val="21"/>
          <w:lang w:eastAsia="ru-RU"/>
        </w:rPr>
        <w:t>осымша</w:t>
      </w:r>
      <w:proofErr w:type="gramEnd"/>
      <w:r w:rsidRPr="00D96143">
        <w:rPr>
          <w:rFonts w:ascii="inherit" w:eastAsia="Times New Roman" w:hAnsi="inherit" w:cs="Helvetica"/>
          <w:color w:val="1D2129"/>
          <w:sz w:val="21"/>
          <w:szCs w:val="21"/>
          <w:lang w:eastAsia="ru-RU"/>
        </w:rPr>
        <w:t xml:space="preserve"> ақпарат беремін.</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М.ғ.д., профессор Қорлан Сәдуақасовамен кездесуі барысында біз Қазақстандағы балалар психиатриясының проблемаларын, ынтымақтастық мүмкіндіктерін талқыладық.</w:t>
      </w:r>
      <w:r w:rsidRPr="00D96143">
        <w:rPr>
          <w:rFonts w:ascii="inherit" w:eastAsia="Times New Roman" w:hAnsi="inherit" w:cs="Helvetica"/>
          <w:color w:val="1D2129"/>
          <w:sz w:val="21"/>
          <w:szCs w:val="21"/>
          <w:lang w:eastAsia="ru-RU"/>
        </w:rPr>
        <w:br/>
        <w:t xml:space="preserve">Осы айда </w:t>
      </w:r>
      <w:proofErr w:type="gramStart"/>
      <w:r w:rsidRPr="00D96143">
        <w:rPr>
          <w:rFonts w:ascii="inherit" w:eastAsia="Times New Roman" w:hAnsi="inherit" w:cs="Helvetica"/>
          <w:color w:val="1D2129"/>
          <w:sz w:val="21"/>
          <w:szCs w:val="21"/>
          <w:lang w:eastAsia="ru-RU"/>
        </w:rPr>
        <w:t>бас</w:t>
      </w:r>
      <w:proofErr w:type="gramEnd"/>
      <w:r w:rsidRPr="00D96143">
        <w:rPr>
          <w:rFonts w:ascii="inherit" w:eastAsia="Times New Roman" w:hAnsi="inherit" w:cs="Helvetica"/>
          <w:color w:val="1D2129"/>
          <w:sz w:val="21"/>
          <w:szCs w:val="21"/>
          <w:lang w:eastAsia="ru-RU"/>
        </w:rPr>
        <w:t>қа да маңызды кездесулер өтті.</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БАҚЫЛАУ</w:t>
      </w:r>
      <w:r w:rsidRPr="00D96143">
        <w:rPr>
          <w:rFonts w:ascii="inherit" w:eastAsia="Times New Roman" w:hAnsi="inherit" w:cs="Helvetica"/>
          <w:color w:val="1D2129"/>
          <w:sz w:val="21"/>
          <w:szCs w:val="21"/>
          <w:lang w:eastAsia="ru-RU"/>
        </w:rPr>
        <w:br/>
        <w:t>Жүйелік мәселелердің ішінен халықаралық бала асырап алудың заңдылығы мен айқындығы туралы мәселе</w:t>
      </w:r>
      <w:proofErr w:type="gramStart"/>
      <w:r w:rsidRPr="00D96143">
        <w:rPr>
          <w:rFonts w:ascii="inherit" w:eastAsia="Times New Roman" w:hAnsi="inherit" w:cs="Helvetica"/>
          <w:color w:val="1D2129"/>
          <w:sz w:val="21"/>
          <w:szCs w:val="21"/>
          <w:lang w:eastAsia="ru-RU"/>
        </w:rPr>
        <w:t xml:space="preserve"> У</w:t>
      </w:r>
      <w:proofErr w:type="gramEnd"/>
      <w:r w:rsidRPr="00D96143">
        <w:rPr>
          <w:rFonts w:ascii="inherit" w:eastAsia="Times New Roman" w:hAnsi="inherit" w:cs="Helvetica"/>
          <w:color w:val="1D2129"/>
          <w:sz w:val="21"/>
          <w:szCs w:val="21"/>
          <w:lang w:eastAsia="ru-RU"/>
        </w:rPr>
        <w:t>әкілдің ерекше бақылауында қалады. Бала құқықтарын қорғау комитетінің берген жауаптары бұ</w:t>
      </w:r>
      <w:proofErr w:type="gramStart"/>
      <w:r w:rsidRPr="00D96143">
        <w:rPr>
          <w:rFonts w:ascii="inherit" w:eastAsia="Times New Roman" w:hAnsi="inherit" w:cs="Helvetica"/>
          <w:color w:val="1D2129"/>
          <w:sz w:val="21"/>
          <w:szCs w:val="21"/>
          <w:lang w:eastAsia="ru-RU"/>
        </w:rPr>
        <w:t>л</w:t>
      </w:r>
      <w:proofErr w:type="gramEnd"/>
      <w:r w:rsidRPr="00D96143">
        <w:rPr>
          <w:rFonts w:ascii="inherit" w:eastAsia="Times New Roman" w:hAnsi="inherit" w:cs="Helvetica"/>
          <w:color w:val="1D2129"/>
          <w:sz w:val="21"/>
          <w:szCs w:val="21"/>
          <w:lang w:eastAsia="ru-RU"/>
        </w:rPr>
        <w:t xml:space="preserve"> процедураны жеткілікті айқындай алмады. Олардың бізге берген жауабы одан да кө</w:t>
      </w:r>
      <w:proofErr w:type="gramStart"/>
      <w:r w:rsidRPr="00D96143">
        <w:rPr>
          <w:rFonts w:ascii="inherit" w:eastAsia="Times New Roman" w:hAnsi="inherit" w:cs="Helvetica"/>
          <w:color w:val="1D2129"/>
          <w:sz w:val="21"/>
          <w:szCs w:val="21"/>
          <w:lang w:eastAsia="ru-RU"/>
        </w:rPr>
        <w:t>п</w:t>
      </w:r>
      <w:proofErr w:type="gramEnd"/>
      <w:r w:rsidRPr="00D96143">
        <w:rPr>
          <w:rFonts w:ascii="inherit" w:eastAsia="Times New Roman" w:hAnsi="inherit" w:cs="Helvetica"/>
          <w:color w:val="1D2129"/>
          <w:sz w:val="21"/>
          <w:szCs w:val="21"/>
          <w:lang w:eastAsia="ru-RU"/>
        </w:rPr>
        <w:t xml:space="preserve"> сұрақтар туғызды. Сондықтан ары қарай талқ</w:t>
      </w:r>
      <w:proofErr w:type="gramStart"/>
      <w:r w:rsidRPr="00D96143">
        <w:rPr>
          <w:rFonts w:ascii="inherit" w:eastAsia="Times New Roman" w:hAnsi="inherit" w:cs="Helvetica"/>
          <w:color w:val="1D2129"/>
          <w:sz w:val="21"/>
          <w:szCs w:val="21"/>
          <w:lang w:eastAsia="ru-RU"/>
        </w:rPr>
        <w:t>ылау</w:t>
      </w:r>
      <w:proofErr w:type="gramEnd"/>
      <w:r w:rsidRPr="00D96143">
        <w:rPr>
          <w:rFonts w:ascii="inherit" w:eastAsia="Times New Roman" w:hAnsi="inherit" w:cs="Helvetica"/>
          <w:color w:val="1D2129"/>
          <w:sz w:val="21"/>
          <w:szCs w:val="21"/>
          <w:lang w:eastAsia="ru-RU"/>
        </w:rPr>
        <w:t>ға тура келеді.</w:t>
      </w:r>
      <w:r w:rsidRPr="00D96143">
        <w:rPr>
          <w:rFonts w:ascii="inherit" w:eastAsia="Times New Roman" w:hAnsi="inherit" w:cs="Helvetica"/>
          <w:color w:val="1D2129"/>
          <w:sz w:val="21"/>
          <w:szCs w:val="21"/>
          <w:lang w:eastAsia="ru-RU"/>
        </w:rPr>
        <w:br/>
        <w:t>Білім және ғылым министрлігімен Қазақстан Республикасының азаматтарына бала асырап алу бойынша ұлттық агенттік құру туралы Қазақстан Республикасының заңнамасына түзетулер енгізгеніне қуаныштымын.</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Ең жақсы сыйлық - оқулық</w:t>
      </w:r>
      <w:r w:rsidRPr="00D96143">
        <w:rPr>
          <w:rFonts w:ascii="inherit" w:eastAsia="Times New Roman" w:hAnsi="inherit" w:cs="Helvetica"/>
          <w:color w:val="1D2129"/>
          <w:sz w:val="21"/>
          <w:szCs w:val="21"/>
          <w:lang w:eastAsia="ru-RU"/>
        </w:rPr>
        <w:br/>
        <w:t>«Балаға мейірімді Азия» халықаралық конференциясының өтпейтіні жайлы хабар халықтың қолдауына ие болды. Іс-шараға жоспарланған бюджет - 42 846 500 теңге, енді балалардың нақты қажеттіліктеріне жіберіледі. Қазір</w:t>
      </w:r>
      <w:proofErr w:type="gramStart"/>
      <w:r w:rsidRPr="00D96143">
        <w:rPr>
          <w:rFonts w:ascii="inherit" w:eastAsia="Times New Roman" w:hAnsi="inherit" w:cs="Helvetica"/>
          <w:color w:val="1D2129"/>
          <w:sz w:val="21"/>
          <w:szCs w:val="21"/>
          <w:lang w:eastAsia="ru-RU"/>
        </w:rPr>
        <w:t xml:space="preserve"> Б</w:t>
      </w:r>
      <w:proofErr w:type="gramEnd"/>
      <w:r w:rsidRPr="00D96143">
        <w:rPr>
          <w:rFonts w:ascii="inherit" w:eastAsia="Times New Roman" w:hAnsi="inherit" w:cs="Helvetica"/>
          <w:color w:val="1D2129"/>
          <w:sz w:val="21"/>
          <w:szCs w:val="21"/>
          <w:lang w:eastAsia="ru-RU"/>
        </w:rPr>
        <w:t xml:space="preserve">ілім министрлігі (БҒМ) аталған қаражатты қайта бөлудің </w:t>
      </w:r>
      <w:proofErr w:type="gramStart"/>
      <w:r w:rsidRPr="00D96143">
        <w:rPr>
          <w:rFonts w:ascii="inherit" w:eastAsia="Times New Roman" w:hAnsi="inherit" w:cs="Helvetica"/>
          <w:color w:val="1D2129"/>
          <w:sz w:val="21"/>
          <w:szCs w:val="21"/>
          <w:lang w:eastAsia="ru-RU"/>
        </w:rPr>
        <w:t>на</w:t>
      </w:r>
      <w:proofErr w:type="gramEnd"/>
      <w:r w:rsidRPr="00D96143">
        <w:rPr>
          <w:rFonts w:ascii="inherit" w:eastAsia="Times New Roman" w:hAnsi="inherit" w:cs="Helvetica"/>
          <w:color w:val="1D2129"/>
          <w:sz w:val="21"/>
          <w:szCs w:val="21"/>
          <w:lang w:eastAsia="ru-RU"/>
        </w:rPr>
        <w:t>қты жоспарын әзірлеуде.</w:t>
      </w:r>
      <w:r w:rsidRPr="00D96143">
        <w:rPr>
          <w:rFonts w:ascii="inherit" w:eastAsia="Times New Roman" w:hAnsi="inherit" w:cs="Helvetica"/>
          <w:color w:val="1D2129"/>
          <w:sz w:val="21"/>
          <w:szCs w:val="21"/>
          <w:lang w:eastAsia="ru-RU"/>
        </w:rPr>
        <w:br/>
        <w:t>Бұл сома ерекше білі</w:t>
      </w:r>
      <w:proofErr w:type="gramStart"/>
      <w:r w:rsidRPr="00D96143">
        <w:rPr>
          <w:rFonts w:ascii="inherit" w:eastAsia="Times New Roman" w:hAnsi="inherit" w:cs="Helvetica"/>
          <w:color w:val="1D2129"/>
          <w:sz w:val="21"/>
          <w:szCs w:val="21"/>
          <w:lang w:eastAsia="ru-RU"/>
        </w:rPr>
        <w:t>м алу</w:t>
      </w:r>
      <w:proofErr w:type="gramEnd"/>
      <w:r w:rsidRPr="00D96143">
        <w:rPr>
          <w:rFonts w:ascii="inherit" w:eastAsia="Times New Roman" w:hAnsi="inherit" w:cs="Helvetica"/>
          <w:color w:val="1D2129"/>
          <w:sz w:val="21"/>
          <w:szCs w:val="21"/>
          <w:lang w:eastAsia="ru-RU"/>
        </w:rPr>
        <w:t xml:space="preserve"> қажеттілігіне ие балаларды оқулықтармен қамтамасыз етуге жұмсалады. Көру қабілеті нашар балаларға (үлкен ә</w:t>
      </w:r>
      <w:proofErr w:type="gramStart"/>
      <w:r w:rsidRPr="00D96143">
        <w:rPr>
          <w:rFonts w:ascii="inherit" w:eastAsia="Times New Roman" w:hAnsi="inherit" w:cs="Helvetica"/>
          <w:color w:val="1D2129"/>
          <w:sz w:val="21"/>
          <w:szCs w:val="21"/>
          <w:lang w:eastAsia="ru-RU"/>
        </w:rPr>
        <w:t>р</w:t>
      </w:r>
      <w:proofErr w:type="gramEnd"/>
      <w:r w:rsidRPr="00D96143">
        <w:rPr>
          <w:rFonts w:ascii="inherit" w:eastAsia="Times New Roman" w:hAnsi="inherit" w:cs="Helvetica"/>
          <w:color w:val="1D2129"/>
          <w:sz w:val="21"/>
          <w:szCs w:val="21"/>
          <w:lang w:eastAsia="ru-RU"/>
        </w:rPr>
        <w:t>іппен), зағип балаларға (Брайль шрифтімен) және зияткерлік қабілеті шектеулі оқушыларға. Сондай-ақ, осы оқулықтардың оқу-әдістемелік жинақтарымен мұғалімдер де жабдықталады.</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Уәкілге арналған хаттарыңызды info@detdom.kz электронды поштасына жіберіңіздер.</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t>Көмекке мұқтаж кез келген адам сұраныстарын растайтын құжаттарды бірге жіберуді ұмытпағаны абзал.</w:t>
      </w:r>
    </w:p>
    <w:p w:rsidR="00D96143" w:rsidRPr="00D96143" w:rsidRDefault="00D96143" w:rsidP="00D96143">
      <w:pPr>
        <w:shd w:val="clear" w:color="auto" w:fill="FFFFFF"/>
        <w:spacing w:after="0" w:line="240" w:lineRule="auto"/>
        <w:rPr>
          <w:rFonts w:ascii="inherit" w:eastAsia="Times New Roman" w:hAnsi="inherit" w:cs="Helvetica"/>
          <w:color w:val="1D2129"/>
          <w:sz w:val="21"/>
          <w:szCs w:val="21"/>
          <w:lang w:eastAsia="ru-RU"/>
        </w:rPr>
      </w:pPr>
      <w:r w:rsidRPr="00D96143">
        <w:rPr>
          <w:rFonts w:ascii="inherit" w:eastAsia="Times New Roman" w:hAnsi="inherit" w:cs="Helvetica"/>
          <w:color w:val="1D2129"/>
          <w:sz w:val="21"/>
          <w:szCs w:val="21"/>
          <w:lang w:eastAsia="ru-RU"/>
        </w:rPr>
        <w:lastRenderedPageBreak/>
        <w:t>«Мейрімділік» ерікті қоғамы» қоры ұжымына алғыс айтқым келеді, сондай-ақ, жұмыс атқаруға қосымша жалданған мамандардың ақысын төлеуге көмектескені үшін Еркін</w:t>
      </w:r>
      <w:proofErr w:type="gramStart"/>
      <w:r w:rsidRPr="00D96143">
        <w:rPr>
          <w:rFonts w:ascii="inherit" w:eastAsia="Times New Roman" w:hAnsi="inherit" w:cs="Helvetica"/>
          <w:color w:val="1D2129"/>
          <w:sz w:val="21"/>
          <w:szCs w:val="21"/>
          <w:lang w:eastAsia="ru-RU"/>
        </w:rPr>
        <w:t xml:space="preserve"> Т</w:t>
      </w:r>
      <w:proofErr w:type="gramEnd"/>
      <w:r w:rsidRPr="00D96143">
        <w:rPr>
          <w:rFonts w:ascii="inherit" w:eastAsia="Times New Roman" w:hAnsi="inherit" w:cs="Helvetica"/>
          <w:color w:val="1D2129"/>
          <w:sz w:val="21"/>
          <w:szCs w:val="21"/>
          <w:lang w:eastAsia="ru-RU"/>
        </w:rPr>
        <w:t>әтішевке алғысым шексіз!</w:t>
      </w:r>
    </w:p>
    <w:p w:rsidR="00D96143" w:rsidRPr="00D96143" w:rsidRDefault="00D96143" w:rsidP="00D96143">
      <w:pPr>
        <w:shd w:val="clear" w:color="auto" w:fill="F2F3F5"/>
        <w:spacing w:after="0" w:line="240" w:lineRule="auto"/>
        <w:rPr>
          <w:rFonts w:ascii="Times New Roman" w:eastAsia="Times New Roman" w:hAnsi="Times New Roman" w:cs="Times New Roman"/>
          <w:color w:val="385898"/>
          <w:sz w:val="18"/>
          <w:szCs w:val="18"/>
          <w:u w:val="single"/>
          <w:lang w:eastAsia="ru-RU"/>
        </w:rPr>
      </w:pPr>
      <w:r w:rsidRPr="00D96143">
        <w:rPr>
          <w:rFonts w:ascii="inherit" w:eastAsia="Times New Roman" w:hAnsi="inherit" w:cs="Helvetica"/>
          <w:color w:val="1D2129"/>
          <w:sz w:val="18"/>
          <w:szCs w:val="18"/>
          <w:lang w:eastAsia="ru-RU"/>
        </w:rPr>
        <w:fldChar w:fldCharType="begin"/>
      </w:r>
      <w:r w:rsidRPr="00D96143">
        <w:rPr>
          <w:rFonts w:ascii="inherit" w:eastAsia="Times New Roman" w:hAnsi="inherit" w:cs="Helvetica"/>
          <w:color w:val="1D2129"/>
          <w:sz w:val="18"/>
          <w:szCs w:val="18"/>
          <w:lang w:eastAsia="ru-RU"/>
        </w:rPr>
        <w:instrText xml:space="preserve"> HYPERLINK "https://bugin.kz/8036-memlekettik-organdardynh-qyzmeti-nashar-arudgan-sain-toqaevqa-esep-berdi?fbclid=IwAR081h1P2QVSVmx6CtYScrkaJEIcKO93EXkQpK0i5HRmknJuEEqPKtoEeeM" \t "_blank" </w:instrText>
      </w:r>
      <w:r w:rsidRPr="00D96143">
        <w:rPr>
          <w:rFonts w:ascii="inherit" w:eastAsia="Times New Roman" w:hAnsi="inherit" w:cs="Helvetica"/>
          <w:color w:val="1D2129"/>
          <w:sz w:val="18"/>
          <w:szCs w:val="18"/>
          <w:lang w:eastAsia="ru-RU"/>
        </w:rPr>
        <w:fldChar w:fldCharType="separate"/>
      </w:r>
    </w:p>
    <w:p w:rsidR="00D96143" w:rsidRPr="00D96143" w:rsidRDefault="00D96143" w:rsidP="00D96143">
      <w:pPr>
        <w:shd w:val="clear" w:color="auto" w:fill="FFFFFF"/>
        <w:spacing w:after="0" w:line="240" w:lineRule="auto"/>
        <w:rPr>
          <w:rFonts w:ascii="Times New Roman" w:eastAsia="Times New Roman" w:hAnsi="Times New Roman" w:cs="Times New Roman"/>
          <w:sz w:val="24"/>
          <w:szCs w:val="24"/>
          <w:lang w:eastAsia="ru-RU"/>
        </w:rPr>
      </w:pPr>
      <w:r w:rsidRPr="00D96143">
        <w:rPr>
          <w:rFonts w:ascii="inherit" w:eastAsia="Times New Roman" w:hAnsi="inherit" w:cs="Helvetica"/>
          <w:color w:val="385898"/>
          <w:sz w:val="18"/>
          <w:szCs w:val="18"/>
          <w:u w:val="single"/>
          <w:lang w:eastAsia="ru-RU"/>
        </w:rPr>
        <w:br/>
      </w:r>
    </w:p>
    <w:p w:rsidR="004D2BCB" w:rsidRDefault="00D96143" w:rsidP="00D96143">
      <w:pPr>
        <w:spacing w:after="0" w:line="240" w:lineRule="auto"/>
      </w:pPr>
      <w:r w:rsidRPr="00D96143">
        <w:rPr>
          <w:rFonts w:ascii="inherit" w:eastAsia="Times New Roman" w:hAnsi="inherit" w:cs="Helvetica"/>
          <w:color w:val="1D2129"/>
          <w:sz w:val="18"/>
          <w:szCs w:val="18"/>
          <w:lang w:eastAsia="ru-RU"/>
        </w:rPr>
        <w:fldChar w:fldCharType="end"/>
      </w:r>
    </w:p>
    <w:sectPr w:rsidR="004D2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43"/>
    <w:rsid w:val="004A57EA"/>
    <w:rsid w:val="004D2BCB"/>
    <w:rsid w:val="00BF1A5D"/>
    <w:rsid w:val="00D96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61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6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2206">
      <w:bodyDiv w:val="1"/>
      <w:marLeft w:val="0"/>
      <w:marRight w:val="0"/>
      <w:marTop w:val="0"/>
      <w:marBottom w:val="0"/>
      <w:divBdr>
        <w:top w:val="none" w:sz="0" w:space="0" w:color="auto"/>
        <w:left w:val="none" w:sz="0" w:space="0" w:color="auto"/>
        <w:bottom w:val="none" w:sz="0" w:space="0" w:color="auto"/>
        <w:right w:val="none" w:sz="0" w:space="0" w:color="auto"/>
      </w:divBdr>
    </w:div>
    <w:div w:id="1532256253">
      <w:bodyDiv w:val="1"/>
      <w:marLeft w:val="0"/>
      <w:marRight w:val="0"/>
      <w:marTop w:val="0"/>
      <w:marBottom w:val="0"/>
      <w:divBdr>
        <w:top w:val="none" w:sz="0" w:space="0" w:color="auto"/>
        <w:left w:val="none" w:sz="0" w:space="0" w:color="auto"/>
        <w:bottom w:val="none" w:sz="0" w:space="0" w:color="auto"/>
        <w:right w:val="none" w:sz="0" w:space="0" w:color="auto"/>
      </w:divBdr>
      <w:divsChild>
        <w:div w:id="74016875">
          <w:marLeft w:val="0"/>
          <w:marRight w:val="0"/>
          <w:marTop w:val="90"/>
          <w:marBottom w:val="0"/>
          <w:divBdr>
            <w:top w:val="none" w:sz="0" w:space="0" w:color="auto"/>
            <w:left w:val="none" w:sz="0" w:space="0" w:color="auto"/>
            <w:bottom w:val="none" w:sz="0" w:space="0" w:color="auto"/>
            <w:right w:val="none" w:sz="0" w:space="0" w:color="auto"/>
          </w:divBdr>
        </w:div>
        <w:div w:id="708383494">
          <w:marLeft w:val="0"/>
          <w:marRight w:val="0"/>
          <w:marTop w:val="0"/>
          <w:marBottom w:val="0"/>
          <w:divBdr>
            <w:top w:val="none" w:sz="0" w:space="0" w:color="auto"/>
            <w:left w:val="none" w:sz="0" w:space="0" w:color="auto"/>
            <w:bottom w:val="none" w:sz="0" w:space="0" w:color="auto"/>
            <w:right w:val="none" w:sz="0" w:space="0" w:color="auto"/>
          </w:divBdr>
          <w:divsChild>
            <w:div w:id="670714419">
              <w:marLeft w:val="0"/>
              <w:marRight w:val="0"/>
              <w:marTop w:val="0"/>
              <w:marBottom w:val="0"/>
              <w:divBdr>
                <w:top w:val="none" w:sz="0" w:space="0" w:color="auto"/>
                <w:left w:val="none" w:sz="0" w:space="0" w:color="auto"/>
                <w:bottom w:val="none" w:sz="0" w:space="0" w:color="auto"/>
                <w:right w:val="none" w:sz="0" w:space="0" w:color="auto"/>
              </w:divBdr>
              <w:divsChild>
                <w:div w:id="838500075">
                  <w:marLeft w:val="0"/>
                  <w:marRight w:val="0"/>
                  <w:marTop w:val="150"/>
                  <w:marBottom w:val="0"/>
                  <w:divBdr>
                    <w:top w:val="none" w:sz="0" w:space="0" w:color="auto"/>
                    <w:left w:val="none" w:sz="0" w:space="0" w:color="auto"/>
                    <w:bottom w:val="none" w:sz="0" w:space="0" w:color="auto"/>
                    <w:right w:val="none" w:sz="0" w:space="0" w:color="auto"/>
                  </w:divBdr>
                  <w:divsChild>
                    <w:div w:id="768308797">
                      <w:marLeft w:val="-180"/>
                      <w:marRight w:val="-180"/>
                      <w:marTop w:val="0"/>
                      <w:marBottom w:val="0"/>
                      <w:divBdr>
                        <w:top w:val="none" w:sz="0" w:space="0" w:color="auto"/>
                        <w:left w:val="none" w:sz="0" w:space="0" w:color="auto"/>
                        <w:bottom w:val="none" w:sz="0" w:space="0" w:color="auto"/>
                        <w:right w:val="none" w:sz="0" w:space="0" w:color="auto"/>
                      </w:divBdr>
                      <w:divsChild>
                        <w:div w:id="1526559470">
                          <w:marLeft w:val="0"/>
                          <w:marRight w:val="0"/>
                          <w:marTop w:val="0"/>
                          <w:marBottom w:val="0"/>
                          <w:divBdr>
                            <w:top w:val="none" w:sz="0" w:space="0" w:color="auto"/>
                            <w:left w:val="none" w:sz="0" w:space="0" w:color="auto"/>
                            <w:bottom w:val="none" w:sz="0" w:space="0" w:color="auto"/>
                            <w:right w:val="none" w:sz="0" w:space="0" w:color="auto"/>
                          </w:divBdr>
                          <w:divsChild>
                            <w:div w:id="1495802678">
                              <w:marLeft w:val="0"/>
                              <w:marRight w:val="0"/>
                              <w:marTop w:val="0"/>
                              <w:marBottom w:val="0"/>
                              <w:divBdr>
                                <w:top w:val="none" w:sz="0" w:space="0" w:color="auto"/>
                                <w:left w:val="none" w:sz="0" w:space="0" w:color="auto"/>
                                <w:bottom w:val="none" w:sz="0" w:space="0" w:color="auto"/>
                                <w:right w:val="none" w:sz="0" w:space="0" w:color="auto"/>
                              </w:divBdr>
                              <w:divsChild>
                                <w:div w:id="795677456">
                                  <w:marLeft w:val="0"/>
                                  <w:marRight w:val="0"/>
                                  <w:marTop w:val="0"/>
                                  <w:marBottom w:val="0"/>
                                  <w:divBdr>
                                    <w:top w:val="none" w:sz="0" w:space="0" w:color="auto"/>
                                    <w:left w:val="none" w:sz="0" w:space="0" w:color="auto"/>
                                    <w:bottom w:val="none" w:sz="0" w:space="0" w:color="auto"/>
                                    <w:right w:val="none" w:sz="0" w:space="0" w:color="auto"/>
                                  </w:divBdr>
                                  <w:divsChild>
                                    <w:div w:id="1346250339">
                                      <w:marLeft w:val="0"/>
                                      <w:marRight w:val="0"/>
                                      <w:marTop w:val="0"/>
                                      <w:marBottom w:val="0"/>
                                      <w:divBdr>
                                        <w:top w:val="none" w:sz="0" w:space="0" w:color="auto"/>
                                        <w:left w:val="none" w:sz="0" w:space="0" w:color="auto"/>
                                        <w:bottom w:val="none" w:sz="0" w:space="0" w:color="auto"/>
                                        <w:right w:val="none" w:sz="0" w:space="0" w:color="auto"/>
                                      </w:divBdr>
                                      <w:divsChild>
                                        <w:div w:id="5629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100002165244684/posts/2409345972480887?sfns=mo" TargetMode="External"/><Relationship Id="rId5" Type="http://schemas.openxmlformats.org/officeDocument/2006/relationships/hyperlink" Target="https://www.facebook.com/100002165244684/posts/2406283889453762?sfns=m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3322</Words>
  <Characters>18941</Characters>
  <Application>Microsoft Office Word</Application>
  <DocSecurity>0</DocSecurity>
  <Lines>157</Lines>
  <Paragraphs>44</Paragraphs>
  <ScaleCrop>false</ScaleCrop>
  <Company/>
  <LinksUpToDate>false</LinksUpToDate>
  <CharactersWithSpaces>22219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2019-10-31T09:46:00Z</dcterms:created>
  <dcterms:modified xsi:type="dcterms:W3CDTF">2019-10-31T09:50:00Z</dcterms:modified>
</cp:coreProperties>
</file>